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AC" w:rsidRPr="00F953B6" w:rsidRDefault="00793A28">
      <w:pPr>
        <w:rPr>
          <w:b/>
        </w:rPr>
      </w:pPr>
      <w:r w:rsidRPr="00F953B6">
        <w:rPr>
          <w:b/>
        </w:rPr>
        <w:t>Филиал «</w:t>
      </w:r>
      <w:r w:rsidR="0054622F" w:rsidRPr="00F953B6">
        <w:rPr>
          <w:b/>
        </w:rPr>
        <w:t>Курск</w:t>
      </w:r>
      <w:r w:rsidR="00FF2358" w:rsidRPr="00F953B6">
        <w:rPr>
          <w:b/>
        </w:rPr>
        <w:t>энерго</w:t>
      </w:r>
      <w:r w:rsidRPr="00F953B6">
        <w:rPr>
          <w:b/>
        </w:rPr>
        <w:t>»</w:t>
      </w:r>
      <w:r w:rsidR="004355E1" w:rsidRPr="00F953B6">
        <w:rPr>
          <w:b/>
        </w:rPr>
        <w:t xml:space="preserve">. Создание </w:t>
      </w:r>
      <w:r w:rsidR="004355E1" w:rsidRPr="00F953B6">
        <w:rPr>
          <w:b/>
          <w:lang w:val="en-US"/>
        </w:rPr>
        <w:t>OMS</w:t>
      </w:r>
      <w:r w:rsidR="004355E1" w:rsidRPr="00F953B6">
        <w:rPr>
          <w:b/>
        </w:rPr>
        <w:t>/</w:t>
      </w:r>
      <w:r w:rsidR="004355E1" w:rsidRPr="00F953B6">
        <w:rPr>
          <w:b/>
          <w:lang w:val="en-US"/>
        </w:rPr>
        <w:t>DMS</w:t>
      </w:r>
      <w:r w:rsidR="004355E1" w:rsidRPr="00F953B6">
        <w:rPr>
          <w:b/>
        </w:rPr>
        <w:t xml:space="preserve"> – системы. 1 этап – система верхнего уровня. Спецификация оборудования АРМ, ЗИП </w:t>
      </w:r>
    </w:p>
    <w:p w:rsidR="00793A28" w:rsidRPr="00F953B6" w:rsidRDefault="00793A28"/>
    <w:tbl>
      <w:tblPr>
        <w:tblW w:w="215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92"/>
        <w:gridCol w:w="5806"/>
        <w:gridCol w:w="4542"/>
        <w:gridCol w:w="1985"/>
        <w:gridCol w:w="1984"/>
        <w:gridCol w:w="1276"/>
        <w:gridCol w:w="1417"/>
        <w:gridCol w:w="1418"/>
        <w:gridCol w:w="2126"/>
      </w:tblGrid>
      <w:tr w:rsidR="00793A28" w:rsidRPr="00F953B6" w:rsidTr="009D3000">
        <w:trPr>
          <w:cantSplit/>
          <w:trHeight w:val="377"/>
          <w:tblHeader/>
        </w:trPr>
        <w:tc>
          <w:tcPr>
            <w:tcW w:w="21546" w:type="dxa"/>
            <w:gridSpan w:val="9"/>
            <w:shd w:val="clear" w:color="auto" w:fill="auto"/>
            <w:vAlign w:val="center"/>
          </w:tcPr>
          <w:p w:rsidR="00793A28" w:rsidRPr="00F953B6" w:rsidRDefault="00793A28" w:rsidP="009D3000">
            <w:pPr>
              <w:pStyle w:val="afff0"/>
              <w:rPr>
                <w:rFonts w:cs="Arial"/>
                <w:smallCaps/>
              </w:rPr>
            </w:pPr>
            <w:r w:rsidRPr="00F953B6">
              <w:t>СПЕЦИФИКАЦИЯ ОБОРУДОВАНИЯ</w:t>
            </w:r>
          </w:p>
        </w:tc>
      </w:tr>
      <w:tr w:rsidR="00E71900" w:rsidRPr="00F953B6" w:rsidTr="009D3000">
        <w:tblPrEx>
          <w:tblCellMar>
            <w:left w:w="108" w:type="dxa"/>
            <w:right w:w="108" w:type="dxa"/>
          </w:tblCellMar>
          <w:tblLook w:val="04A0"/>
        </w:tblPrEx>
        <w:trPr>
          <w:trHeight w:val="1275"/>
        </w:trPr>
        <w:tc>
          <w:tcPr>
            <w:tcW w:w="992" w:type="dxa"/>
            <w:shd w:val="clear" w:color="auto" w:fill="auto"/>
            <w:vAlign w:val="center"/>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 П/П</w:t>
            </w:r>
          </w:p>
        </w:tc>
        <w:tc>
          <w:tcPr>
            <w:tcW w:w="5806" w:type="dxa"/>
            <w:shd w:val="clear" w:color="auto" w:fill="auto"/>
            <w:vAlign w:val="center"/>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Наименование</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Тип,марка,обозначение документа</w:t>
            </w:r>
          </w:p>
        </w:tc>
        <w:tc>
          <w:tcPr>
            <w:tcW w:w="1985" w:type="dxa"/>
            <w:shd w:val="clear" w:color="auto" w:fill="auto"/>
            <w:vAlign w:val="center"/>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Код оборудования,  изделия, материала</w:t>
            </w:r>
          </w:p>
        </w:tc>
        <w:tc>
          <w:tcPr>
            <w:tcW w:w="1984" w:type="dxa"/>
            <w:shd w:val="clear" w:color="auto" w:fill="auto"/>
            <w:vAlign w:val="center"/>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Завод изготовитель</w:t>
            </w:r>
          </w:p>
        </w:tc>
        <w:tc>
          <w:tcPr>
            <w:tcW w:w="1276" w:type="dxa"/>
            <w:shd w:val="clear" w:color="auto" w:fill="auto"/>
            <w:vAlign w:val="center"/>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Единица измерения</w:t>
            </w:r>
          </w:p>
        </w:tc>
        <w:tc>
          <w:tcPr>
            <w:tcW w:w="1417" w:type="dxa"/>
            <w:shd w:val="clear" w:color="auto" w:fill="auto"/>
            <w:vAlign w:val="center"/>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Количество</w:t>
            </w:r>
          </w:p>
        </w:tc>
        <w:tc>
          <w:tcPr>
            <w:tcW w:w="1418" w:type="dxa"/>
            <w:shd w:val="clear" w:color="auto" w:fill="auto"/>
            <w:vAlign w:val="center"/>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Масса единицы кг</w:t>
            </w:r>
          </w:p>
        </w:tc>
        <w:tc>
          <w:tcPr>
            <w:tcW w:w="2126" w:type="dxa"/>
            <w:shd w:val="clear" w:color="auto" w:fill="auto"/>
            <w:vAlign w:val="center"/>
            <w:hideMark/>
          </w:tcPr>
          <w:p w:rsidR="00E71900" w:rsidRPr="00F953B6" w:rsidRDefault="00E71900" w:rsidP="00FF0559">
            <w:pPr>
              <w:keepLines w:val="0"/>
              <w:suppressLineNumbers w:val="0"/>
              <w:tabs>
                <w:tab w:val="clear" w:pos="567"/>
              </w:tabs>
              <w:ind w:firstLine="0"/>
              <w:jc w:val="center"/>
              <w:rPr>
                <w:rFonts w:cs="Arial"/>
                <w:b/>
                <w:bCs/>
                <w:szCs w:val="24"/>
              </w:rPr>
            </w:pPr>
            <w:r w:rsidRPr="00F953B6">
              <w:rPr>
                <w:rFonts w:cs="Arial"/>
                <w:b/>
                <w:bCs/>
                <w:szCs w:val="24"/>
              </w:rPr>
              <w:t>Цена без НДС, руб.</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r w:rsidRPr="00F953B6">
              <w:rPr>
                <w:rFonts w:cs="Arial"/>
                <w:szCs w:val="24"/>
              </w:rPr>
              <w:t> </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b/>
                <w:bCs/>
                <w:i/>
                <w:iCs/>
                <w:szCs w:val="24"/>
                <w:u w:val="single"/>
              </w:rPr>
            </w:pPr>
            <w:r w:rsidRPr="00F953B6">
              <w:rPr>
                <w:rFonts w:cs="Arial"/>
                <w:b/>
                <w:bCs/>
                <w:i/>
                <w:iCs/>
                <w:szCs w:val="24"/>
                <w:u w:val="single"/>
              </w:rPr>
              <w:t>Аппаратно - программные средства АРМ диспетчера</w:t>
            </w:r>
          </w:p>
        </w:tc>
        <w:tc>
          <w:tcPr>
            <w:tcW w:w="4542"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r w:rsidRPr="00F953B6">
              <w:rPr>
                <w:rFonts w:cs="Arial"/>
                <w:szCs w:val="24"/>
              </w:rPr>
              <w:t> </w:t>
            </w:r>
          </w:p>
        </w:tc>
        <w:tc>
          <w:tcPr>
            <w:tcW w:w="1985"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r w:rsidRPr="00F953B6">
              <w:rPr>
                <w:rFonts w:cs="Arial"/>
                <w:szCs w:val="24"/>
              </w:rPr>
              <w:t> </w:t>
            </w:r>
          </w:p>
        </w:tc>
        <w:tc>
          <w:tcPr>
            <w:tcW w:w="1984"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 </w:t>
            </w:r>
          </w:p>
        </w:tc>
        <w:tc>
          <w:tcPr>
            <w:tcW w:w="1276"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2"/>
              </w:rPr>
            </w:pPr>
          </w:p>
        </w:tc>
        <w:tc>
          <w:tcPr>
            <w:tcW w:w="1417"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r w:rsidRPr="00F953B6">
              <w:rPr>
                <w:rFonts w:cs="Arial"/>
                <w:szCs w:val="24"/>
              </w:rPr>
              <w:t> </w:t>
            </w:r>
          </w:p>
        </w:tc>
        <w:tc>
          <w:tcPr>
            <w:tcW w:w="1418"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r w:rsidRPr="00F953B6">
              <w:rPr>
                <w:rFonts w:cs="Arial"/>
                <w:szCs w:val="24"/>
              </w:rPr>
              <w:t> </w:t>
            </w:r>
          </w:p>
        </w:tc>
        <w:tc>
          <w:tcPr>
            <w:tcW w:w="212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 </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b/>
                <w:bCs/>
                <w:i/>
                <w:iCs/>
                <w:szCs w:val="24"/>
                <w:u w:val="single"/>
              </w:rPr>
            </w:pPr>
            <w:r w:rsidRPr="00F953B6">
              <w:rPr>
                <w:rFonts w:cs="Arial"/>
                <w:b/>
                <w:bCs/>
                <w:i/>
                <w:iCs/>
                <w:szCs w:val="24"/>
                <w:u w:val="single"/>
              </w:rPr>
              <w:t xml:space="preserve">1 этап создания </w:t>
            </w:r>
            <w:r w:rsidRPr="00F953B6">
              <w:rPr>
                <w:rFonts w:cs="Arial"/>
                <w:b/>
                <w:bCs/>
                <w:i/>
                <w:iCs/>
                <w:szCs w:val="24"/>
                <w:u w:val="single"/>
                <w:lang w:val="en-US"/>
              </w:rPr>
              <w:t>OMS</w:t>
            </w:r>
            <w:r w:rsidRPr="00F953B6">
              <w:rPr>
                <w:rFonts w:cs="Arial"/>
                <w:b/>
                <w:bCs/>
                <w:i/>
                <w:iCs/>
                <w:szCs w:val="24"/>
                <w:u w:val="single"/>
              </w:rPr>
              <w:t>/</w:t>
            </w:r>
            <w:r w:rsidRPr="00F953B6">
              <w:rPr>
                <w:rFonts w:cs="Arial"/>
                <w:b/>
                <w:bCs/>
                <w:i/>
                <w:iCs/>
                <w:szCs w:val="24"/>
                <w:u w:val="single"/>
                <w:lang w:val="en-US"/>
              </w:rPr>
              <w:t>DMS</w:t>
            </w:r>
            <w:r w:rsidRPr="00F953B6">
              <w:rPr>
                <w:rFonts w:cs="Arial"/>
                <w:b/>
                <w:bCs/>
                <w:i/>
                <w:iCs/>
                <w:szCs w:val="24"/>
                <w:u w:val="single"/>
              </w:rPr>
              <w:t>-системы</w:t>
            </w:r>
          </w:p>
        </w:tc>
        <w:tc>
          <w:tcPr>
            <w:tcW w:w="4542"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p>
        </w:tc>
        <w:tc>
          <w:tcPr>
            <w:tcW w:w="1985"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p>
        </w:tc>
        <w:tc>
          <w:tcPr>
            <w:tcW w:w="1984"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p>
        </w:tc>
        <w:tc>
          <w:tcPr>
            <w:tcW w:w="127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p>
        </w:tc>
        <w:tc>
          <w:tcPr>
            <w:tcW w:w="1417"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p>
        </w:tc>
        <w:tc>
          <w:tcPr>
            <w:tcW w:w="1418"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p>
        </w:tc>
        <w:tc>
          <w:tcPr>
            <w:tcW w:w="212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p>
        </w:tc>
      </w:tr>
      <w:tr w:rsidR="00E71900" w:rsidRPr="00F953B6" w:rsidTr="009D3000">
        <w:tblPrEx>
          <w:tblCellMar>
            <w:left w:w="108" w:type="dxa"/>
            <w:right w:w="108" w:type="dxa"/>
          </w:tblCellMar>
          <w:tblLook w:val="04A0"/>
        </w:tblPrEx>
        <w:trPr>
          <w:trHeight w:val="31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12.</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b/>
                <w:bCs/>
                <w:i/>
                <w:iCs/>
                <w:szCs w:val="24"/>
              </w:rPr>
            </w:pPr>
            <w:r w:rsidRPr="00F953B6">
              <w:rPr>
                <w:rFonts w:cs="Arial"/>
                <w:b/>
                <w:bCs/>
                <w:i/>
                <w:iCs/>
                <w:szCs w:val="24"/>
              </w:rPr>
              <w:t xml:space="preserve">Технологическое АРМ диспетчера </w:t>
            </w:r>
            <w:r w:rsidRPr="00F953B6">
              <w:rPr>
                <w:rFonts w:cs="Arial"/>
                <w:b/>
                <w:bCs/>
                <w:szCs w:val="24"/>
              </w:rPr>
              <w:t xml:space="preserve"> </w:t>
            </w:r>
            <w:r w:rsidRPr="00F953B6">
              <w:rPr>
                <w:rFonts w:cs="Arial"/>
                <w:szCs w:val="24"/>
              </w:rPr>
              <w:t>в составе</w:t>
            </w:r>
            <w:r w:rsidRPr="00F953B6">
              <w:rPr>
                <w:rFonts w:cs="Arial"/>
                <w:b/>
                <w:bCs/>
                <w:i/>
                <w:iCs/>
                <w:szCs w:val="24"/>
              </w:rPr>
              <w:t>:</w:t>
            </w:r>
          </w:p>
        </w:tc>
        <w:tc>
          <w:tcPr>
            <w:tcW w:w="4542"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комплект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b/>
                <w:bCs/>
                <w:szCs w:val="24"/>
                <w:lang w:val="en-US"/>
              </w:rPr>
            </w:pPr>
            <w:r w:rsidRPr="00F953B6">
              <w:rPr>
                <w:rFonts w:cs="Arial"/>
                <w:b/>
                <w:bCs/>
                <w:szCs w:val="24"/>
                <w:lang w:val="en-US"/>
              </w:rPr>
              <w:t>2</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864875">
            <w:pPr>
              <w:keepLines w:val="0"/>
              <w:suppressLineNumbers w:val="0"/>
              <w:tabs>
                <w:tab w:val="clear" w:pos="567"/>
              </w:tabs>
              <w:ind w:firstLine="0"/>
              <w:jc w:val="center"/>
              <w:rPr>
                <w:rFonts w:cs="Arial"/>
                <w:szCs w:val="24"/>
              </w:rPr>
            </w:pPr>
            <w:r w:rsidRPr="00F953B6">
              <w:rPr>
                <w:rFonts w:cs="Arial"/>
                <w:szCs w:val="24"/>
              </w:rPr>
              <w:t>3 756 007,</w:t>
            </w:r>
            <w:r w:rsidR="00864875">
              <w:rPr>
                <w:rFonts w:cs="Arial"/>
                <w:szCs w:val="24"/>
              </w:rPr>
              <w:t>52</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12.1.</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LCD-панель</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4"/>
              </w:rPr>
            </w:pPr>
            <w:r w:rsidRPr="00F953B6">
              <w:rPr>
                <w:rFonts w:cs="Arial"/>
                <w:szCs w:val="24"/>
              </w:rPr>
              <w:t>Mitsubishi 56P-QF60LCU</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1 700 000,00</w:t>
            </w:r>
          </w:p>
        </w:tc>
      </w:tr>
      <w:tr w:rsidR="00E71900" w:rsidRPr="00F953B6" w:rsidTr="009D3000">
        <w:tblPrEx>
          <w:tblCellMar>
            <w:left w:w="108" w:type="dxa"/>
            <w:right w:w="108" w:type="dxa"/>
          </w:tblCellMar>
          <w:tblLook w:val="04A0"/>
        </w:tblPrEx>
        <w:trPr>
          <w:trHeight w:val="85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12.2.</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Монитор</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DELL U2410 24" (LCD, Wide, 1920x1200, +DVI, DisplayPort, +HDMI, RCA, Comp, USB2.0Hub, CR)</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24 717,97</w:t>
            </w:r>
          </w:p>
        </w:tc>
      </w:tr>
      <w:tr w:rsidR="00E71900" w:rsidRPr="00F953B6" w:rsidTr="009D3000">
        <w:tblPrEx>
          <w:tblCellMar>
            <w:left w:w="108" w:type="dxa"/>
            <w:right w:w="108" w:type="dxa"/>
          </w:tblCellMar>
          <w:tblLook w:val="04A0"/>
        </w:tblPrEx>
        <w:trPr>
          <w:trHeight w:val="85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12.3.</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Монитор</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DELL U2410 24" (LCD, Wide, 1920x1200, +DVI, DisplayPort, +HDMI, RCA, Comp, USB2.0Hub, CR)</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24 717,97</w:t>
            </w:r>
          </w:p>
        </w:tc>
      </w:tr>
      <w:tr w:rsidR="00E71900" w:rsidRPr="00F953B6" w:rsidTr="009D3000">
        <w:tblPrEx>
          <w:tblCellMar>
            <w:left w:w="108" w:type="dxa"/>
            <w:right w:w="108" w:type="dxa"/>
          </w:tblCellMar>
          <w:tblLook w:val="04A0"/>
        </w:tblPrEx>
        <w:trPr>
          <w:trHeight w:val="85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12.4.</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Материнская плата</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GigaByte GA-X79-UD3 rev12.0 (RTL) LGA2011 &lt;X79&gt; 4xPCI-E+GbLAN SATA RAID ATX 4DDR-III</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p>
          <w:p w:rsidR="00E71900" w:rsidRPr="00F953B6" w:rsidRDefault="00E71900" w:rsidP="00FF0559">
            <w:pPr>
              <w:ind w:firstLine="0"/>
              <w:jc w:val="center"/>
              <w:rPr>
                <w:rFonts w:cs="Arial"/>
                <w:szCs w:val="24"/>
              </w:rPr>
            </w:pPr>
            <w:r w:rsidRPr="00F953B6">
              <w:rPr>
                <w:rFonts w:cs="Arial"/>
                <w:szCs w:val="24"/>
              </w:rPr>
              <w:t>8 000,00</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57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12.5.</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Процессор</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 xml:space="preserve">Intel Core i7-3820 3.6 </w:t>
            </w:r>
            <w:r w:rsidRPr="00F953B6">
              <w:rPr>
                <w:rFonts w:cs="Arial"/>
                <w:sz w:val="22"/>
                <w:szCs w:val="22"/>
              </w:rPr>
              <w:t>ГГц</w:t>
            </w:r>
            <w:r w:rsidRPr="00F953B6">
              <w:rPr>
                <w:rFonts w:cs="Arial"/>
                <w:sz w:val="22"/>
                <w:szCs w:val="22"/>
                <w:lang w:val="en-US"/>
              </w:rPr>
              <w:t>/1+10</w:t>
            </w:r>
            <w:r w:rsidRPr="00F953B6">
              <w:rPr>
                <w:rFonts w:cs="Arial"/>
                <w:sz w:val="22"/>
                <w:szCs w:val="22"/>
              </w:rPr>
              <w:t>Мб</w:t>
            </w:r>
            <w:r w:rsidRPr="00F953B6">
              <w:rPr>
                <w:rFonts w:cs="Arial"/>
                <w:sz w:val="22"/>
                <w:szCs w:val="22"/>
                <w:lang w:val="en-US"/>
              </w:rPr>
              <w:t xml:space="preserve">/5 </w:t>
            </w:r>
            <w:r w:rsidRPr="00F953B6">
              <w:rPr>
                <w:rFonts w:cs="Arial"/>
                <w:sz w:val="22"/>
                <w:szCs w:val="22"/>
              </w:rPr>
              <w:t>ГТ</w:t>
            </w:r>
            <w:r w:rsidRPr="00F953B6">
              <w:rPr>
                <w:rFonts w:cs="Arial"/>
                <w:sz w:val="22"/>
                <w:szCs w:val="22"/>
                <w:lang w:val="en-US"/>
              </w:rPr>
              <w:t>/</w:t>
            </w:r>
            <w:r w:rsidRPr="00F953B6">
              <w:rPr>
                <w:rFonts w:cs="Arial"/>
                <w:sz w:val="22"/>
                <w:szCs w:val="22"/>
              </w:rPr>
              <w:t>с</w:t>
            </w:r>
            <w:r w:rsidRPr="00F953B6">
              <w:rPr>
                <w:rFonts w:cs="Arial"/>
                <w:sz w:val="22"/>
                <w:szCs w:val="22"/>
                <w:lang w:val="en-US"/>
              </w:rPr>
              <w:t xml:space="preserve"> LGA2011</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12 396,61</w:t>
            </w:r>
          </w:p>
        </w:tc>
      </w:tr>
      <w:tr w:rsidR="00E71900" w:rsidRPr="00F953B6" w:rsidTr="009D3000">
        <w:tblPrEx>
          <w:tblCellMar>
            <w:left w:w="108" w:type="dxa"/>
            <w:right w:w="108" w:type="dxa"/>
          </w:tblCellMar>
          <w:tblLook w:val="04A0"/>
        </w:tblPrEx>
        <w:trPr>
          <w:trHeight w:val="85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xml:space="preserve">12.6. </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Вентилятор</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Thermaltake &lt;CLP0597&gt; Contac 39 (4</w:t>
            </w:r>
            <w:r w:rsidRPr="00F953B6">
              <w:rPr>
                <w:rFonts w:cs="Arial"/>
                <w:sz w:val="22"/>
                <w:szCs w:val="22"/>
              </w:rPr>
              <w:t>пин</w:t>
            </w:r>
            <w:r w:rsidRPr="00F953B6">
              <w:rPr>
                <w:rFonts w:cs="Arial"/>
                <w:sz w:val="22"/>
                <w:szCs w:val="22"/>
                <w:lang w:val="en-US"/>
              </w:rPr>
              <w:t xml:space="preserve">, 775/1155/1366/2011/AM2-FM1, 15.-33.2 </w:t>
            </w:r>
            <w:r w:rsidRPr="00F953B6">
              <w:rPr>
                <w:rFonts w:cs="Arial"/>
                <w:sz w:val="22"/>
                <w:szCs w:val="22"/>
              </w:rPr>
              <w:t>дБ</w:t>
            </w:r>
            <w:r w:rsidRPr="00F953B6">
              <w:rPr>
                <w:rFonts w:cs="Arial"/>
                <w:sz w:val="22"/>
                <w:szCs w:val="22"/>
                <w:lang w:val="en-US"/>
              </w:rPr>
              <w:t xml:space="preserve">, 800-2000 </w:t>
            </w:r>
            <w:r w:rsidRPr="00F953B6">
              <w:rPr>
                <w:rFonts w:cs="Arial"/>
                <w:sz w:val="22"/>
                <w:szCs w:val="22"/>
              </w:rPr>
              <w:t>об</w:t>
            </w:r>
            <w:r w:rsidRPr="00F953B6">
              <w:rPr>
                <w:rFonts w:cs="Arial"/>
                <w:sz w:val="22"/>
                <w:szCs w:val="22"/>
                <w:lang w:val="en-US"/>
              </w:rPr>
              <w:t>/</w:t>
            </w:r>
            <w:r w:rsidRPr="00F953B6">
              <w:rPr>
                <w:rFonts w:cs="Arial"/>
                <w:sz w:val="22"/>
                <w:szCs w:val="22"/>
              </w:rPr>
              <w:t>мин</w:t>
            </w:r>
            <w:r w:rsidRPr="00F953B6">
              <w:rPr>
                <w:rFonts w:cs="Arial"/>
                <w:sz w:val="22"/>
                <w:szCs w:val="22"/>
                <w:lang w:val="en-US"/>
              </w:rPr>
              <w:t>, Al+</w:t>
            </w:r>
            <w:r w:rsidRPr="00F953B6">
              <w:rPr>
                <w:rFonts w:cs="Arial"/>
                <w:sz w:val="22"/>
                <w:szCs w:val="22"/>
              </w:rPr>
              <w:t>тепл</w:t>
            </w:r>
            <w:r w:rsidRPr="00F953B6">
              <w:rPr>
                <w:rFonts w:cs="Arial"/>
                <w:sz w:val="22"/>
                <w:szCs w:val="22"/>
                <w:lang w:val="en-US"/>
              </w:rPr>
              <w:t>.</w:t>
            </w:r>
            <w:r w:rsidRPr="00F953B6">
              <w:rPr>
                <w:rFonts w:cs="Arial"/>
                <w:sz w:val="22"/>
                <w:szCs w:val="22"/>
              </w:rPr>
              <w:t>трубки</w:t>
            </w:r>
            <w:r w:rsidRPr="00F953B6">
              <w:rPr>
                <w:rFonts w:cs="Arial"/>
                <w:sz w:val="22"/>
                <w:szCs w:val="22"/>
                <w:lang w:val="en-US"/>
              </w:rPr>
              <w: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1 300,00</w:t>
            </w:r>
          </w:p>
        </w:tc>
      </w:tr>
      <w:tr w:rsidR="00E71900" w:rsidRPr="00F953B6" w:rsidTr="009D3000">
        <w:tblPrEx>
          <w:tblCellMar>
            <w:left w:w="108" w:type="dxa"/>
            <w:right w:w="108" w:type="dxa"/>
          </w:tblCellMar>
          <w:tblLook w:val="04A0"/>
        </w:tblPrEx>
        <w:trPr>
          <w:trHeight w:val="85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12.7.</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Видеокарта 1</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Matrox M9140 LP, PCI-Ex16, 512Mb DDR2, Conn KX-20, Adapters KX-20 to DVI, LP bracket, Ret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25 000,00</w:t>
            </w:r>
          </w:p>
        </w:tc>
      </w:tr>
      <w:tr w:rsidR="00E71900" w:rsidRPr="00F953B6" w:rsidTr="009D3000">
        <w:tblPrEx>
          <w:tblCellMar>
            <w:left w:w="108" w:type="dxa"/>
            <w:right w:w="108" w:type="dxa"/>
          </w:tblCellMar>
          <w:tblLook w:val="04A0"/>
        </w:tblPrEx>
        <w:trPr>
          <w:trHeight w:val="85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12.8.</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Видеокарта 2</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Matrox M9140 LP, PCI-Ex16, 512Mb DDR2, Conn KX-20, Adapters KX-20 to DVI, LP bracket, Ret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ind w:firstLine="0"/>
              <w:jc w:val="center"/>
              <w:rPr>
                <w:rFonts w:cs="Arial"/>
                <w:szCs w:val="24"/>
              </w:rPr>
            </w:pPr>
            <w:r w:rsidRPr="00F953B6">
              <w:rPr>
                <w:rFonts w:cs="Arial"/>
                <w:szCs w:val="24"/>
              </w:rPr>
              <w:t>25 000,00</w:t>
            </w:r>
          </w:p>
        </w:tc>
      </w:tr>
      <w:tr w:rsidR="00E71900" w:rsidRPr="00F953B6" w:rsidTr="009D3000">
        <w:tblPrEx>
          <w:tblCellMar>
            <w:left w:w="108" w:type="dxa"/>
            <w:right w:w="108" w:type="dxa"/>
          </w:tblCellMar>
          <w:tblLook w:val="04A0"/>
        </w:tblPrEx>
        <w:trPr>
          <w:trHeight w:val="57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12.9.</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Оперативная память</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Corsair Vengeance &lt;CMZ8GX3M4X1600C9&gt; DDR-III DIMM 8Gb KIT 4*2Gb &lt;PC3-12800&gt;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2 500,00</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57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12.10.</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Винчестер 1</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HDD 500 Gb SATA 6Gb/s Seagate Barracuda 7200.12 &lt;ST500DM002&gt; 7200rpm 16Mb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3 000,00</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57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12.11.</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Винчестер 2</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HDD 500 Gb SATA 6Gb/s Seagate Barracuda 7200.12 &lt;ST500DM002&gt; 7200rpm 16Mb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3 000,00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12.12.</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Привод CD\DVD</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Optiarc AD-5280S &lt;Black&gt; SATA</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1 000,00</w:t>
            </w:r>
          </w:p>
        </w:tc>
      </w:tr>
      <w:tr w:rsidR="00E71900" w:rsidRPr="00F953B6" w:rsidTr="009D3000">
        <w:tblPrEx>
          <w:tblCellMar>
            <w:left w:w="108" w:type="dxa"/>
            <w:right w:w="108" w:type="dxa"/>
          </w:tblCellMar>
          <w:tblLook w:val="04A0"/>
        </w:tblPrEx>
        <w:trPr>
          <w:trHeight w:val="476"/>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12.13.</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Сетевая карта</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Intel &lt;EXPI9400PT&gt; PRO/1000 PT Server adapter (OEM) PCI-E x1 10/100/1000Mbps</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3 000,00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12.14.</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Клавиатура</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Logitech Media Keyboard 600 Black USB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800,00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12.15.</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Мышь</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Logitech B110 Optical Mouse USB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300,00</w:t>
            </w:r>
          </w:p>
        </w:tc>
      </w:tr>
      <w:tr w:rsidR="00E71900" w:rsidRPr="00F953B6" w:rsidTr="009D3000">
        <w:tblPrEx>
          <w:tblCellMar>
            <w:left w:w="108" w:type="dxa"/>
            <w:right w:w="108" w:type="dxa"/>
          </w:tblCellMar>
          <w:tblLook w:val="04A0"/>
        </w:tblPrEx>
        <w:trPr>
          <w:trHeight w:val="57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lastRenderedPageBreak/>
              <w:t>12.16.</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Корпус</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SuperMicro &lt;CSE-733TQ-665B&gt; Black 4xHotSwap SAS/SATA, E-ATX 665W</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ind w:firstLine="0"/>
              <w:jc w:val="center"/>
              <w:rPr>
                <w:rFonts w:cs="Arial"/>
                <w:szCs w:val="24"/>
              </w:rPr>
            </w:pPr>
            <w:r w:rsidRPr="00F953B6">
              <w:rPr>
                <w:rFonts w:cs="Arial"/>
                <w:szCs w:val="24"/>
              </w:rPr>
              <w:t>10 000,00</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12.17.</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Операционная система</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Microsoft Windows 7 Professional RUS 64-bit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5 000,00</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12.18.</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Комплект кабелей DVI (6 шт.)</w:t>
            </w:r>
          </w:p>
        </w:tc>
        <w:tc>
          <w:tcPr>
            <w:tcW w:w="4542" w:type="dxa"/>
            <w:shd w:val="clear" w:color="auto" w:fill="auto"/>
            <w:hideMark/>
          </w:tcPr>
          <w:p w:rsidR="00E71900" w:rsidRPr="00F953B6" w:rsidRDefault="00E71900" w:rsidP="009D3000">
            <w:pPr>
              <w:keepLines w:val="0"/>
              <w:suppressLineNumbers w:val="0"/>
              <w:tabs>
                <w:tab w:val="clear" w:pos="567"/>
              </w:tabs>
              <w:ind w:firstLine="0"/>
              <w:jc w:val="left"/>
              <w:rPr>
                <w:rFonts w:cs="Arial"/>
                <w:i/>
                <w:iCs/>
                <w:szCs w:val="22"/>
                <w:lang w:val="en-US"/>
              </w:rPr>
            </w:pPr>
            <w:r w:rsidRPr="00F953B6">
              <w:rPr>
                <w:rFonts w:cs="Arial"/>
                <w:i/>
                <w:iCs/>
                <w:sz w:val="22"/>
                <w:szCs w:val="22"/>
                <w:lang w:val="en-US"/>
              </w:rPr>
              <w:t xml:space="preserve">EXTRON 3,6 </w:t>
            </w:r>
            <w:r w:rsidRPr="00F953B6">
              <w:rPr>
                <w:rFonts w:cs="Arial"/>
                <w:i/>
                <w:iCs/>
                <w:sz w:val="22"/>
                <w:szCs w:val="22"/>
              </w:rPr>
              <w:t>м</w:t>
            </w:r>
            <w:r w:rsidRPr="00F953B6">
              <w:rPr>
                <w:rFonts w:cs="Arial"/>
                <w:i/>
                <w:iCs/>
                <w:sz w:val="22"/>
                <w:szCs w:val="22"/>
                <w:lang w:val="en-US"/>
              </w:rPr>
              <w:t xml:space="preserve"> DVID SL Pro/12, 26-649-12</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комплект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864875" w:rsidP="00FF0559">
            <w:pPr>
              <w:keepLines w:val="0"/>
              <w:suppressLineNumbers w:val="0"/>
              <w:tabs>
                <w:tab w:val="clear" w:pos="567"/>
              </w:tabs>
              <w:ind w:firstLine="0"/>
              <w:jc w:val="center"/>
              <w:rPr>
                <w:rFonts w:cs="Arial"/>
                <w:szCs w:val="24"/>
              </w:rPr>
            </w:pPr>
            <w:r>
              <w:rPr>
                <w:rFonts w:cs="Arial"/>
                <w:szCs w:val="24"/>
              </w:rPr>
              <w:t>28 067,82</w:t>
            </w:r>
            <w:r w:rsidR="00E71900" w:rsidRPr="00F953B6">
              <w:rPr>
                <w:rFonts w:cs="Arial"/>
                <w:szCs w:val="24"/>
              </w:rPr>
              <w:t xml:space="preserve">   </w:t>
            </w:r>
          </w:p>
          <w:p w:rsidR="00E71900" w:rsidRPr="00F953B6" w:rsidRDefault="00E71900" w:rsidP="00FF0559">
            <w:pPr>
              <w:keepLines w:val="0"/>
              <w:suppressLineNumbers w:val="0"/>
              <w:tabs>
                <w:tab w:val="clear" w:pos="567"/>
              </w:tabs>
              <w:ind w:firstLine="0"/>
              <w:rPr>
                <w:rFonts w:cs="Arial"/>
                <w:szCs w:val="24"/>
              </w:rPr>
            </w:pP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12.19.</w:t>
            </w:r>
          </w:p>
        </w:tc>
        <w:tc>
          <w:tcPr>
            <w:tcW w:w="5806" w:type="dxa"/>
            <w:shd w:val="clear" w:color="auto" w:fill="auto"/>
            <w:noWrap/>
            <w:hideMark/>
          </w:tcPr>
          <w:p w:rsidR="00E71900" w:rsidRPr="00F953B6" w:rsidRDefault="00E71900" w:rsidP="00FF0559">
            <w:pPr>
              <w:keepLines w:val="0"/>
              <w:suppressLineNumbers w:val="0"/>
              <w:tabs>
                <w:tab w:val="clear" w:pos="567"/>
              </w:tabs>
              <w:ind w:firstLine="0"/>
              <w:jc w:val="left"/>
              <w:rPr>
                <w:rFonts w:cs="Arial"/>
                <w:i/>
                <w:iCs/>
                <w:szCs w:val="24"/>
              </w:rPr>
            </w:pPr>
            <w:r w:rsidRPr="00F953B6">
              <w:rPr>
                <w:rFonts w:cs="Arial"/>
                <w:i/>
                <w:iCs/>
                <w:szCs w:val="24"/>
              </w:rPr>
              <w:t>Удлинитель мыши\клавиатуры (2 шт)</w:t>
            </w:r>
          </w:p>
          <w:p w:rsidR="00E71900" w:rsidRPr="00F953B6" w:rsidRDefault="00E71900" w:rsidP="00FF0559">
            <w:pPr>
              <w:keepLines w:val="0"/>
              <w:suppressLineNumbers w:val="0"/>
              <w:tabs>
                <w:tab w:val="clear" w:pos="567"/>
              </w:tabs>
              <w:ind w:firstLine="0"/>
              <w:jc w:val="left"/>
              <w:rPr>
                <w:rFonts w:cs="Arial"/>
                <w:i/>
                <w:iCs/>
                <w:szCs w:val="24"/>
              </w:rPr>
            </w:pPr>
          </w:p>
        </w:tc>
        <w:tc>
          <w:tcPr>
            <w:tcW w:w="4542" w:type="dxa"/>
            <w:shd w:val="clear" w:color="auto" w:fill="auto"/>
            <w:hideMark/>
          </w:tcPr>
          <w:p w:rsidR="00E71900" w:rsidRPr="00F953B6" w:rsidRDefault="00E71900" w:rsidP="00FF0559">
            <w:pPr>
              <w:keepLines w:val="0"/>
              <w:suppressLineNumbers w:val="0"/>
              <w:tabs>
                <w:tab w:val="clear" w:pos="567"/>
              </w:tabs>
              <w:ind w:firstLine="0"/>
              <w:jc w:val="left"/>
              <w:rPr>
                <w:rFonts w:cs="Arial"/>
                <w:szCs w:val="22"/>
                <w:lang w:val="en-US"/>
              </w:rPr>
            </w:pPr>
            <w:r w:rsidRPr="00F953B6">
              <w:rPr>
                <w:rFonts w:cs="Arial"/>
                <w:sz w:val="22"/>
                <w:szCs w:val="22"/>
                <w:lang w:val="en-US"/>
              </w:rPr>
              <w:t>Belsis USB 2.0 A-&gt;A 3.0м, 1 фильтр &lt;BW1402&gt;</w:t>
            </w:r>
          </w:p>
          <w:p w:rsidR="00E71900" w:rsidRPr="00F953B6" w:rsidRDefault="00E71900" w:rsidP="00FF0559">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FF055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комплект</w:t>
            </w:r>
          </w:p>
        </w:tc>
        <w:tc>
          <w:tcPr>
            <w:tcW w:w="1417"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203,39</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p>
        </w:tc>
        <w:tc>
          <w:tcPr>
            <w:tcW w:w="4542" w:type="dxa"/>
            <w:shd w:val="clear" w:color="auto" w:fill="auto"/>
            <w:hideMark/>
          </w:tcPr>
          <w:p w:rsidR="00E71900" w:rsidRPr="00F953B6" w:rsidRDefault="00E71900" w:rsidP="009D3000">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2126"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13.</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b/>
                <w:bCs/>
                <w:i/>
                <w:iCs/>
                <w:szCs w:val="24"/>
              </w:rPr>
            </w:pPr>
            <w:r w:rsidRPr="00F953B6">
              <w:rPr>
                <w:rFonts w:cs="Arial"/>
                <w:b/>
                <w:bCs/>
                <w:i/>
                <w:iCs/>
                <w:szCs w:val="24"/>
              </w:rPr>
              <w:t xml:space="preserve">Технологическое АРМ диспетчера </w:t>
            </w:r>
            <w:r w:rsidRPr="00F953B6">
              <w:rPr>
                <w:rFonts w:cs="Arial"/>
                <w:b/>
                <w:bCs/>
                <w:i/>
                <w:szCs w:val="24"/>
              </w:rPr>
              <w:t xml:space="preserve"> </w:t>
            </w:r>
            <w:r w:rsidRPr="00F953B6">
              <w:rPr>
                <w:rFonts w:cs="Arial"/>
                <w:i/>
                <w:szCs w:val="24"/>
              </w:rPr>
              <w:t>в составе</w:t>
            </w:r>
            <w:r w:rsidRPr="00F953B6">
              <w:rPr>
                <w:rFonts w:cs="Arial"/>
                <w:b/>
                <w:bCs/>
                <w:i/>
                <w:iCs/>
                <w:szCs w:val="24"/>
              </w:rPr>
              <w:t>:</w:t>
            </w:r>
          </w:p>
        </w:tc>
        <w:tc>
          <w:tcPr>
            <w:tcW w:w="4542"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комплект</w:t>
            </w:r>
          </w:p>
        </w:tc>
        <w:tc>
          <w:tcPr>
            <w:tcW w:w="1417" w:type="dxa"/>
            <w:shd w:val="clear" w:color="auto" w:fill="auto"/>
            <w:hideMark/>
          </w:tcPr>
          <w:p w:rsidR="00E71900" w:rsidRPr="00F953B6" w:rsidRDefault="00E71900" w:rsidP="009D3000">
            <w:pPr>
              <w:keepLines w:val="0"/>
              <w:suppressLineNumbers w:val="0"/>
              <w:tabs>
                <w:tab w:val="clear" w:pos="567"/>
                <w:tab w:val="left" w:pos="502"/>
                <w:tab w:val="center" w:pos="600"/>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864875">
            <w:pPr>
              <w:keepLines w:val="0"/>
              <w:suppressLineNumbers w:val="0"/>
              <w:tabs>
                <w:tab w:val="clear" w:pos="567"/>
              </w:tabs>
              <w:ind w:firstLine="0"/>
              <w:jc w:val="center"/>
              <w:rPr>
                <w:rFonts w:cs="Arial"/>
                <w:i/>
                <w:iCs/>
                <w:szCs w:val="24"/>
              </w:rPr>
            </w:pPr>
            <w:r w:rsidRPr="00F953B6">
              <w:rPr>
                <w:rFonts w:cs="Arial"/>
                <w:szCs w:val="24"/>
              </w:rPr>
              <w:t>268 219,3</w:t>
            </w:r>
            <w:r w:rsidR="00864875">
              <w:rPr>
                <w:rFonts w:cs="Arial"/>
                <w:szCs w:val="24"/>
              </w:rPr>
              <w:t>4</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13.1</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Материнская плата</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GigaByte GA-X79-UD3 rev12.0 (RTL) LGA2011 &lt;X79&gt; 4xPCI-E+GbLAN SATA RAID ATX 4DDR-III</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8 000,00</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13.2</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Процессор</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 xml:space="preserve">Intel Core i7-3820 3.6 </w:t>
            </w:r>
            <w:r w:rsidRPr="00F953B6">
              <w:rPr>
                <w:rFonts w:cs="Arial"/>
                <w:sz w:val="20"/>
              </w:rPr>
              <w:t>ГГц</w:t>
            </w:r>
            <w:r w:rsidRPr="00F953B6">
              <w:rPr>
                <w:rFonts w:cs="Arial"/>
                <w:sz w:val="20"/>
                <w:lang w:val="en-US"/>
              </w:rPr>
              <w:t>/1+10</w:t>
            </w:r>
            <w:r w:rsidRPr="00F953B6">
              <w:rPr>
                <w:rFonts w:cs="Arial"/>
                <w:sz w:val="20"/>
              </w:rPr>
              <w:t>Мб</w:t>
            </w:r>
            <w:r w:rsidRPr="00F953B6">
              <w:rPr>
                <w:rFonts w:cs="Arial"/>
                <w:sz w:val="20"/>
                <w:lang w:val="en-US"/>
              </w:rPr>
              <w:t xml:space="preserve">/5 </w:t>
            </w:r>
            <w:r w:rsidRPr="00F953B6">
              <w:rPr>
                <w:rFonts w:cs="Arial"/>
                <w:sz w:val="20"/>
              </w:rPr>
              <w:t>ГТ</w:t>
            </w:r>
            <w:r w:rsidRPr="00F953B6">
              <w:rPr>
                <w:rFonts w:cs="Arial"/>
                <w:sz w:val="20"/>
                <w:lang w:val="en-US"/>
              </w:rPr>
              <w:t>/</w:t>
            </w:r>
            <w:r w:rsidRPr="00F953B6">
              <w:rPr>
                <w:rFonts w:cs="Arial"/>
                <w:sz w:val="20"/>
              </w:rPr>
              <w:t>с</w:t>
            </w:r>
            <w:r w:rsidRPr="00F953B6">
              <w:rPr>
                <w:rFonts w:cs="Arial"/>
                <w:sz w:val="20"/>
                <w:lang w:val="en-US"/>
              </w:rPr>
              <w:t xml:space="preserve"> LGA2011</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12 396,61</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13.3</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Вентилятор</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Thermaltake &lt;CLP0597&gt; Contac 39 (4</w:t>
            </w:r>
            <w:r w:rsidRPr="00F953B6">
              <w:rPr>
                <w:rFonts w:cs="Arial"/>
                <w:sz w:val="20"/>
              </w:rPr>
              <w:t>пин</w:t>
            </w:r>
            <w:r w:rsidRPr="00F953B6">
              <w:rPr>
                <w:rFonts w:cs="Arial"/>
                <w:sz w:val="20"/>
                <w:lang w:val="en-US"/>
              </w:rPr>
              <w:t xml:space="preserve">, 775/1155/1366/2011/AM2-FM1, 15.-33.2 </w:t>
            </w:r>
            <w:r w:rsidRPr="00F953B6">
              <w:rPr>
                <w:rFonts w:cs="Arial"/>
                <w:sz w:val="20"/>
              </w:rPr>
              <w:t>дБ</w:t>
            </w:r>
            <w:r w:rsidRPr="00F953B6">
              <w:rPr>
                <w:rFonts w:cs="Arial"/>
                <w:sz w:val="20"/>
                <w:lang w:val="en-US"/>
              </w:rPr>
              <w:t xml:space="preserve">, 800-2000 </w:t>
            </w:r>
            <w:r w:rsidRPr="00F953B6">
              <w:rPr>
                <w:rFonts w:cs="Arial"/>
                <w:sz w:val="20"/>
              </w:rPr>
              <w:t>об</w:t>
            </w:r>
            <w:r w:rsidRPr="00F953B6">
              <w:rPr>
                <w:rFonts w:cs="Arial"/>
                <w:sz w:val="20"/>
                <w:lang w:val="en-US"/>
              </w:rPr>
              <w:t>/</w:t>
            </w:r>
            <w:r w:rsidRPr="00F953B6">
              <w:rPr>
                <w:rFonts w:cs="Arial"/>
                <w:sz w:val="20"/>
              </w:rPr>
              <w:t>мин</w:t>
            </w:r>
            <w:r w:rsidRPr="00F953B6">
              <w:rPr>
                <w:rFonts w:cs="Arial"/>
                <w:sz w:val="20"/>
                <w:lang w:val="en-US"/>
              </w:rPr>
              <w:t>, Al+</w:t>
            </w:r>
            <w:r w:rsidRPr="00F953B6">
              <w:rPr>
                <w:rFonts w:cs="Arial"/>
                <w:sz w:val="20"/>
              </w:rPr>
              <w:t>тепл</w:t>
            </w:r>
            <w:r w:rsidRPr="00F953B6">
              <w:rPr>
                <w:rFonts w:cs="Arial"/>
                <w:sz w:val="20"/>
                <w:lang w:val="en-US"/>
              </w:rPr>
              <w:t>.</w:t>
            </w:r>
            <w:r w:rsidRPr="00F953B6">
              <w:rPr>
                <w:rFonts w:cs="Arial"/>
                <w:sz w:val="20"/>
              </w:rPr>
              <w:t>трубки</w:t>
            </w:r>
            <w:r w:rsidRPr="00F953B6">
              <w:rPr>
                <w:rFonts w:cs="Arial"/>
                <w:sz w:val="20"/>
                <w:lang w:val="en-US"/>
              </w:rPr>
              <w: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1 300,00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13.4</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Видеокарта 1</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Matrox M9140 LP, PCI-Ex16, 512Mb DDR2, Conn KX-20, Adapters KX-20 to DVI, LP bracket, Ret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25 000,00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13.5</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Видеокарта 2</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Matrox M9140 LP, PCI-Ex16, 512Mb DDR2, Conn KX-20, Adapters KX-20 to DVI, LP bracket, Ret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25 000,00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13.6</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Оперативная память</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Corsair Vengeance &lt;CMZ8GX3M4X1600C9&gt; DDR-III DIMM 8Gb KIT 4*2Gb &lt;PC3-12800&gt;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2 500,00</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13.7</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Винчестер 1</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HDD 500 Gb SATA 6Gb/s Seagate Barracua 7200.12 &lt;ST500DM002&gt; 7200rpm 16Mb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3 000,00</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13.8</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Винчестер 2</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HD 500 Gb SATA 6Gb/s Seagate Barracud 7200.12 &lt;ST500DM002&gt; 7200rpm 16Mb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3 000,00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13.9</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Привод CD\DVD</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Optiarc AD-5280S &lt;Black&gt; SATA</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1 000,00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13.10</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Сетевая карта</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Intel &lt;EXPI9400PT&gt; PRO/1000 PT Server adapter (OEM) PCI-E x1 10/100/1000Mbps</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3 000,00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13.11</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Клавиатура</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Logitech Media Keyboard 600 Black USB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800,00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13.12</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Мышь</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Logiech B110 Optical Mouse USB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13.13</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Корпус</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SuperMicro &lt;CSE-733TQ-665B&gt; Black 4xHotSwap SAS/SATA, E-ATX 665W</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10 000,00</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13.14</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Операционная система</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Microsoft Windows 7 Professional RUS 64-bit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5 000,00</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13.15</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LCD-панель</w:t>
            </w:r>
          </w:p>
        </w:tc>
        <w:tc>
          <w:tcPr>
            <w:tcW w:w="4542" w:type="dxa"/>
            <w:shd w:val="clear" w:color="auto" w:fill="auto"/>
            <w:vAlign w:val="center"/>
            <w:hideMark/>
          </w:tcPr>
          <w:p w:rsidR="00E71900" w:rsidRPr="00F953B6" w:rsidRDefault="00E71900" w:rsidP="009D3000">
            <w:pPr>
              <w:ind w:firstLine="0"/>
              <w:rPr>
                <w:rFonts w:cs="Arial"/>
                <w:sz w:val="20"/>
              </w:rPr>
            </w:pPr>
            <w:r w:rsidRPr="00F953B6">
              <w:rPr>
                <w:rFonts w:cs="Arial"/>
                <w:sz w:val="20"/>
              </w:rPr>
              <w:t>Flame 46LED</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 xml:space="preserve">104 249,49   </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13.16</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Монитор</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DELL U2410 24" (LCD, Wide, 1920x1200, +DVI, DisplayPort, +HDMI, RCA, Comp, USB2.0Hub, CR)</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24 717,97</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13.17</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Монитор</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DELL U2410 24" (LCD, Wide, 1920x1200, +DVI, DisplayPort, +HDMI, RCA, Comp, USB2.0Hub, CR)</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24 717,97</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13.18</w:t>
            </w:r>
          </w:p>
        </w:tc>
        <w:tc>
          <w:tcPr>
            <w:tcW w:w="5806" w:type="dxa"/>
            <w:shd w:val="clear" w:color="auto" w:fill="auto"/>
            <w:noWrap/>
            <w:vAlign w:val="center"/>
            <w:hideMark/>
          </w:tcPr>
          <w:p w:rsidR="00E71900" w:rsidRPr="00F953B6" w:rsidRDefault="00E71900" w:rsidP="009D3000">
            <w:pPr>
              <w:ind w:firstLine="0"/>
              <w:rPr>
                <w:rFonts w:cs="Arial"/>
                <w:i/>
                <w:szCs w:val="24"/>
              </w:rPr>
            </w:pPr>
            <w:r w:rsidRPr="00F953B6">
              <w:rPr>
                <w:rFonts w:cs="Arial"/>
                <w:i/>
                <w:szCs w:val="24"/>
              </w:rPr>
              <w:t xml:space="preserve">Комплект кабелей DVI </w:t>
            </w:r>
            <w:r w:rsidRPr="00F953B6">
              <w:rPr>
                <w:rFonts w:cs="Arial"/>
                <w:b/>
                <w:bCs/>
                <w:i/>
                <w:szCs w:val="24"/>
              </w:rPr>
              <w:t>(</w:t>
            </w:r>
            <w:r w:rsidRPr="00F953B6">
              <w:rPr>
                <w:rFonts w:cs="Arial"/>
                <w:b/>
                <w:bCs/>
                <w:i/>
                <w:szCs w:val="24"/>
                <w:lang w:val="en-US"/>
              </w:rPr>
              <w:t>3</w:t>
            </w:r>
            <w:r w:rsidRPr="00F953B6">
              <w:rPr>
                <w:rFonts w:cs="Arial"/>
                <w:b/>
                <w:bCs/>
                <w:i/>
                <w:szCs w:val="24"/>
              </w:rPr>
              <w:t xml:space="preserve"> шт.)</w:t>
            </w:r>
          </w:p>
        </w:tc>
        <w:tc>
          <w:tcPr>
            <w:tcW w:w="4542" w:type="dxa"/>
            <w:shd w:val="clear" w:color="auto" w:fill="auto"/>
            <w:vAlign w:val="center"/>
            <w:hideMark/>
          </w:tcPr>
          <w:p w:rsidR="00E71900" w:rsidRPr="00F953B6" w:rsidRDefault="00E71900" w:rsidP="009D3000">
            <w:pPr>
              <w:ind w:firstLine="0"/>
              <w:rPr>
                <w:rFonts w:cs="Arial"/>
                <w:sz w:val="20"/>
                <w:lang w:val="en-US"/>
              </w:rPr>
            </w:pPr>
            <w:r w:rsidRPr="00F953B6">
              <w:rPr>
                <w:rFonts w:cs="Arial"/>
                <w:sz w:val="20"/>
                <w:lang w:val="en-US"/>
              </w:rPr>
              <w:t xml:space="preserve">EXTRON 3,6 </w:t>
            </w:r>
            <w:r w:rsidRPr="00F953B6">
              <w:rPr>
                <w:rFonts w:cs="Arial"/>
                <w:sz w:val="20"/>
              </w:rPr>
              <w:t>м</w:t>
            </w:r>
            <w:r w:rsidRPr="00F953B6">
              <w:rPr>
                <w:rFonts w:cs="Arial"/>
                <w:sz w:val="20"/>
                <w:lang w:val="en-US"/>
              </w:rPr>
              <w:t xml:space="preserve"> DVID SL Pro/12, 26-649-12</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комплект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14 033,</w:t>
            </w:r>
            <w:r w:rsidR="00864875">
              <w:rPr>
                <w:rFonts w:cs="Arial"/>
                <w:szCs w:val="24"/>
              </w:rPr>
              <w:t>91</w:t>
            </w:r>
          </w:p>
          <w:p w:rsidR="00E71900" w:rsidRPr="00F953B6" w:rsidRDefault="00E71900" w:rsidP="00FF0559">
            <w:pPr>
              <w:keepLines w:val="0"/>
              <w:suppressLineNumbers w:val="0"/>
              <w:tabs>
                <w:tab w:val="clear" w:pos="567"/>
              </w:tabs>
              <w:ind w:firstLine="0"/>
              <w:jc w:val="center"/>
              <w:rPr>
                <w:rFonts w:cs="Arial"/>
                <w:szCs w:val="24"/>
              </w:rPr>
            </w:pPr>
          </w:p>
        </w:tc>
      </w:tr>
      <w:tr w:rsidR="00E71900" w:rsidRPr="00F953B6" w:rsidTr="00652A05">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lastRenderedPageBreak/>
              <w:t>13.19.</w:t>
            </w:r>
          </w:p>
        </w:tc>
        <w:tc>
          <w:tcPr>
            <w:tcW w:w="5806" w:type="dxa"/>
            <w:shd w:val="clear" w:color="auto" w:fill="auto"/>
            <w:noWrap/>
            <w:hideMark/>
          </w:tcPr>
          <w:p w:rsidR="00E71900" w:rsidRPr="00F953B6" w:rsidRDefault="00E71900" w:rsidP="00FF0559">
            <w:pPr>
              <w:keepLines w:val="0"/>
              <w:suppressLineNumbers w:val="0"/>
              <w:tabs>
                <w:tab w:val="clear" w:pos="567"/>
              </w:tabs>
              <w:ind w:firstLine="0"/>
              <w:jc w:val="left"/>
              <w:rPr>
                <w:rFonts w:cs="Arial"/>
                <w:i/>
                <w:iCs/>
                <w:szCs w:val="24"/>
              </w:rPr>
            </w:pPr>
            <w:r w:rsidRPr="00F953B6">
              <w:rPr>
                <w:rFonts w:cs="Arial"/>
                <w:i/>
                <w:iCs/>
                <w:szCs w:val="24"/>
              </w:rPr>
              <w:t>Удлинитель мыши\клавиатуры (2 шт)</w:t>
            </w:r>
          </w:p>
          <w:p w:rsidR="00E71900" w:rsidRPr="00F953B6" w:rsidRDefault="00E71900" w:rsidP="00FF0559">
            <w:pPr>
              <w:keepLines w:val="0"/>
              <w:suppressLineNumbers w:val="0"/>
              <w:tabs>
                <w:tab w:val="clear" w:pos="567"/>
              </w:tabs>
              <w:ind w:firstLine="0"/>
              <w:jc w:val="left"/>
              <w:rPr>
                <w:rFonts w:cs="Arial"/>
                <w:i/>
                <w:iCs/>
                <w:szCs w:val="24"/>
              </w:rPr>
            </w:pPr>
          </w:p>
        </w:tc>
        <w:tc>
          <w:tcPr>
            <w:tcW w:w="4542" w:type="dxa"/>
            <w:shd w:val="clear" w:color="auto" w:fill="auto"/>
            <w:hideMark/>
          </w:tcPr>
          <w:p w:rsidR="00E71900" w:rsidRPr="00F953B6" w:rsidRDefault="00E71900" w:rsidP="00FF0559">
            <w:pPr>
              <w:keepLines w:val="0"/>
              <w:suppressLineNumbers w:val="0"/>
              <w:tabs>
                <w:tab w:val="clear" w:pos="567"/>
              </w:tabs>
              <w:ind w:firstLine="0"/>
              <w:jc w:val="left"/>
              <w:rPr>
                <w:rFonts w:cs="Arial"/>
                <w:szCs w:val="22"/>
                <w:lang w:val="en-US"/>
              </w:rPr>
            </w:pPr>
            <w:r w:rsidRPr="00F953B6">
              <w:rPr>
                <w:rFonts w:cs="Arial"/>
                <w:sz w:val="22"/>
                <w:szCs w:val="22"/>
                <w:lang w:val="en-US"/>
              </w:rPr>
              <w:t>Belsis USB 2.0 A-&gt;A 3.0м, 1 фильтр &lt;BW1402&gt;</w:t>
            </w:r>
          </w:p>
          <w:p w:rsidR="00E71900" w:rsidRPr="00F953B6" w:rsidRDefault="00E71900" w:rsidP="00FF0559">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FF055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комплект</w:t>
            </w:r>
          </w:p>
        </w:tc>
        <w:tc>
          <w:tcPr>
            <w:tcW w:w="1417"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203,39</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p>
        </w:tc>
        <w:tc>
          <w:tcPr>
            <w:tcW w:w="5806" w:type="dxa"/>
            <w:shd w:val="clear" w:color="auto" w:fill="auto"/>
            <w:noWrap/>
            <w:vAlign w:val="center"/>
            <w:hideMark/>
          </w:tcPr>
          <w:p w:rsidR="00E71900" w:rsidRPr="00F953B6" w:rsidRDefault="00E71900" w:rsidP="009D3000">
            <w:pPr>
              <w:ind w:firstLine="0"/>
              <w:rPr>
                <w:rFonts w:cs="Arial"/>
                <w:sz w:val="20"/>
              </w:rPr>
            </w:pPr>
          </w:p>
        </w:tc>
        <w:tc>
          <w:tcPr>
            <w:tcW w:w="4542" w:type="dxa"/>
            <w:shd w:val="clear" w:color="auto" w:fill="auto"/>
            <w:vAlign w:val="center"/>
            <w:hideMark/>
          </w:tcPr>
          <w:p w:rsidR="00E71900" w:rsidRPr="00F953B6" w:rsidRDefault="00E71900" w:rsidP="009D3000">
            <w:pPr>
              <w:ind w:firstLine="0"/>
              <w:rPr>
                <w:rFonts w:cs="Arial"/>
                <w:sz w:val="20"/>
                <w:lang w:val="en-US"/>
              </w:rPr>
            </w:pP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p>
        </w:tc>
      </w:tr>
      <w:tr w:rsidR="00E71900" w:rsidRPr="00F953B6" w:rsidTr="009D3000">
        <w:tblPrEx>
          <w:tblCellMar>
            <w:left w:w="108" w:type="dxa"/>
            <w:right w:w="108" w:type="dxa"/>
          </w:tblCellMar>
          <w:tblLook w:val="04A0"/>
        </w:tblPrEx>
        <w:trPr>
          <w:trHeight w:val="31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14.</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b/>
                <w:bCs/>
                <w:i/>
                <w:iCs/>
                <w:szCs w:val="24"/>
              </w:rPr>
            </w:pPr>
            <w:r w:rsidRPr="00F953B6">
              <w:rPr>
                <w:rFonts w:cs="Arial"/>
                <w:b/>
                <w:bCs/>
                <w:i/>
                <w:iCs/>
                <w:szCs w:val="24"/>
              </w:rPr>
              <w:t>Рабочая станция диспетчера</w:t>
            </w:r>
            <w:r w:rsidRPr="00F953B6">
              <w:rPr>
                <w:rFonts w:cs="Arial"/>
                <w:szCs w:val="24"/>
              </w:rPr>
              <w:t xml:space="preserve"> в составе</w:t>
            </w:r>
            <w:r w:rsidRPr="00F953B6">
              <w:rPr>
                <w:rFonts w:cs="Arial"/>
                <w:b/>
                <w:bCs/>
                <w:i/>
                <w:iCs/>
                <w:szCs w:val="24"/>
              </w:rPr>
              <w:t>:</w:t>
            </w:r>
          </w:p>
        </w:tc>
        <w:tc>
          <w:tcPr>
            <w:tcW w:w="4542" w:type="dxa"/>
            <w:shd w:val="clear" w:color="auto" w:fill="auto"/>
            <w:hideMark/>
          </w:tcPr>
          <w:p w:rsidR="00E71900" w:rsidRPr="00F953B6" w:rsidRDefault="00E71900" w:rsidP="009D3000">
            <w:pPr>
              <w:keepLines w:val="0"/>
              <w:suppressLineNumbers w:val="0"/>
              <w:tabs>
                <w:tab w:val="clear" w:pos="567"/>
              </w:tabs>
              <w:ind w:firstLine="0"/>
              <w:jc w:val="center"/>
              <w:rPr>
                <w:rFonts w:cs="Arial"/>
                <w:b/>
                <w:bCs/>
                <w:i/>
                <w:iCs/>
                <w:szCs w:val="24"/>
              </w:rPr>
            </w:pPr>
            <w:r w:rsidRPr="00F953B6">
              <w:rPr>
                <w:rFonts w:cs="Arial"/>
                <w:b/>
                <w:bCs/>
                <w:i/>
                <w:iCs/>
                <w:szCs w:val="24"/>
              </w:rPr>
              <w:t> </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b/>
                <w:bCs/>
                <w:i/>
                <w:iCs/>
                <w:szCs w:val="24"/>
              </w:rPr>
            </w:pPr>
            <w:r w:rsidRPr="00F953B6">
              <w:rPr>
                <w:rFonts w:cs="Arial"/>
                <w:b/>
                <w:bCs/>
                <w:i/>
                <w:iCs/>
                <w:szCs w:val="24"/>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комплект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b/>
                <w:bCs/>
                <w:szCs w:val="24"/>
              </w:rPr>
            </w:pPr>
            <w:r w:rsidRPr="00F953B6">
              <w:rPr>
                <w:rFonts w:cs="Arial"/>
                <w:b/>
                <w:bCs/>
                <w:szCs w:val="24"/>
              </w:rPr>
              <w:t>3</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278 385,</w:t>
            </w:r>
            <w:r w:rsidR="00864875">
              <w:rPr>
                <w:rFonts w:cs="Arial"/>
                <w:szCs w:val="24"/>
              </w:rPr>
              <w:t>81</w:t>
            </w:r>
          </w:p>
        </w:tc>
      </w:tr>
      <w:tr w:rsidR="00E71900" w:rsidRPr="00F953B6" w:rsidTr="009D3000">
        <w:tblPrEx>
          <w:tblCellMar>
            <w:left w:w="108" w:type="dxa"/>
            <w:right w:w="108" w:type="dxa"/>
          </w:tblCellMar>
          <w:tblLook w:val="04A0"/>
        </w:tblPrEx>
        <w:trPr>
          <w:trHeight w:val="76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14.1</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Монитор</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 w:val="20"/>
                <w:lang w:val="en-US"/>
              </w:rPr>
            </w:pPr>
            <w:r w:rsidRPr="00F953B6">
              <w:rPr>
                <w:rFonts w:cs="Arial"/>
                <w:sz w:val="20"/>
                <w:lang w:val="en-US"/>
              </w:rPr>
              <w:t>MONITOR DELL U2410 24" (LCD, Wide, 1920x1200, +DVI, DisplayPort, +HDMI, RCA, Comp, USB2.0Hub, CR)</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24 717,97</w:t>
            </w:r>
          </w:p>
        </w:tc>
      </w:tr>
      <w:tr w:rsidR="00E71900" w:rsidRPr="00F953B6" w:rsidTr="009D3000">
        <w:tblPrEx>
          <w:tblCellMar>
            <w:left w:w="108" w:type="dxa"/>
            <w:right w:w="108" w:type="dxa"/>
          </w:tblCellMar>
          <w:tblLook w:val="04A0"/>
        </w:tblPrEx>
        <w:trPr>
          <w:trHeight w:val="76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14.2.</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Монитор</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 w:val="20"/>
                <w:lang w:val="en-US"/>
              </w:rPr>
            </w:pPr>
            <w:r w:rsidRPr="00F953B6">
              <w:rPr>
                <w:rFonts w:cs="Arial"/>
                <w:sz w:val="20"/>
                <w:lang w:val="en-US"/>
              </w:rPr>
              <w:t>MONITOR DELL U2410 24" (LCD, Wide, 1920x1200, +DVI, DisplayPort, +HDMI, RCA, Comp, USB2.0Hub, CR)</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24 717,97</w:t>
            </w:r>
          </w:p>
        </w:tc>
      </w:tr>
      <w:tr w:rsidR="00E71900" w:rsidRPr="00F953B6" w:rsidTr="009D3000">
        <w:tblPrEx>
          <w:tblCellMar>
            <w:left w:w="108" w:type="dxa"/>
            <w:right w:w="108" w:type="dxa"/>
          </w:tblCellMar>
          <w:tblLook w:val="04A0"/>
        </w:tblPrEx>
        <w:trPr>
          <w:trHeight w:val="85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14.3.</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Материнская плата</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GigaByte GA-H67A-D3H-B3 rev12.0 (RTL) LGA1155 &lt;H67&gt; 2xPCI-E+Dsub+DVI+HDMI GbLAN SATA RAID ATX 4DDR-III</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3 500,00</w:t>
            </w:r>
          </w:p>
        </w:tc>
      </w:tr>
      <w:tr w:rsidR="00E71900" w:rsidRPr="00F953B6" w:rsidTr="009D3000">
        <w:tblPrEx>
          <w:tblCellMar>
            <w:left w:w="108" w:type="dxa"/>
            <w:right w:w="108" w:type="dxa"/>
          </w:tblCellMar>
          <w:tblLook w:val="04A0"/>
        </w:tblPrEx>
        <w:trPr>
          <w:trHeight w:val="57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14.4.</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Процессор</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 xml:space="preserve">Intel Core i5-2500K BOX 3.3 </w:t>
            </w:r>
            <w:r w:rsidRPr="00F953B6">
              <w:rPr>
                <w:rFonts w:cs="Arial"/>
                <w:sz w:val="22"/>
                <w:szCs w:val="22"/>
              </w:rPr>
              <w:t>ГГц</w:t>
            </w:r>
            <w:r w:rsidRPr="00F953B6">
              <w:rPr>
                <w:rFonts w:cs="Arial"/>
                <w:sz w:val="22"/>
                <w:szCs w:val="22"/>
                <w:lang w:val="en-US"/>
              </w:rPr>
              <w:t>/SVGA/1+6</w:t>
            </w:r>
            <w:r w:rsidRPr="00F953B6">
              <w:rPr>
                <w:rFonts w:cs="Arial"/>
                <w:sz w:val="22"/>
                <w:szCs w:val="22"/>
              </w:rPr>
              <w:t>Мб</w:t>
            </w:r>
            <w:r w:rsidRPr="00F953B6">
              <w:rPr>
                <w:rFonts w:cs="Arial"/>
                <w:sz w:val="22"/>
                <w:szCs w:val="22"/>
                <w:lang w:val="en-US"/>
              </w:rPr>
              <w:t xml:space="preserve">/5 </w:t>
            </w:r>
            <w:r w:rsidRPr="00F953B6">
              <w:rPr>
                <w:rFonts w:cs="Arial"/>
                <w:sz w:val="22"/>
                <w:szCs w:val="22"/>
              </w:rPr>
              <w:t>ГТ</w:t>
            </w:r>
            <w:r w:rsidRPr="00F953B6">
              <w:rPr>
                <w:rFonts w:cs="Arial"/>
                <w:sz w:val="22"/>
                <w:szCs w:val="22"/>
                <w:lang w:val="en-US"/>
              </w:rPr>
              <w:t>/</w:t>
            </w:r>
            <w:r w:rsidRPr="00F953B6">
              <w:rPr>
                <w:rFonts w:cs="Arial"/>
                <w:sz w:val="22"/>
                <w:szCs w:val="22"/>
              </w:rPr>
              <w:t>с</w:t>
            </w:r>
            <w:r w:rsidRPr="00F953B6">
              <w:rPr>
                <w:rFonts w:cs="Arial"/>
                <w:sz w:val="22"/>
                <w:szCs w:val="22"/>
                <w:lang w:val="en-US"/>
              </w:rPr>
              <w:t xml:space="preserve"> LGA1155</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8 000,00</w:t>
            </w:r>
          </w:p>
        </w:tc>
      </w:tr>
      <w:tr w:rsidR="00E71900" w:rsidRPr="00F953B6" w:rsidTr="009D3000">
        <w:tblPrEx>
          <w:tblCellMar>
            <w:left w:w="108" w:type="dxa"/>
            <w:right w:w="108" w:type="dxa"/>
          </w:tblCellMar>
          <w:tblLook w:val="04A0"/>
        </w:tblPrEx>
        <w:trPr>
          <w:trHeight w:val="855"/>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14.5.</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Видеокарта</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rPr>
            </w:pPr>
            <w:r w:rsidRPr="00F953B6">
              <w:rPr>
                <w:rFonts w:cs="Arial"/>
                <w:sz w:val="22"/>
                <w:szCs w:val="22"/>
              </w:rPr>
              <w:t xml:space="preserve">Gigabyte GV-R575SL-1GI (RTL) +DualDVI+HDMI &lt;Radeon HD5750&gt; 1Gb &lt;PCI-E&gt; DDR-5 </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4 000,00</w:t>
            </w:r>
          </w:p>
        </w:tc>
      </w:tr>
      <w:tr w:rsidR="00E71900" w:rsidRPr="00F953B6" w:rsidTr="009D3000">
        <w:tblPrEx>
          <w:tblCellMar>
            <w:left w:w="108" w:type="dxa"/>
            <w:right w:w="108" w:type="dxa"/>
          </w:tblCellMar>
          <w:tblLook w:val="04A0"/>
        </w:tblPrEx>
        <w:trPr>
          <w:trHeight w:val="57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14.6.</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Оперативная память</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Corsair Vengeance &lt;CMZ4GX3M2A1600C9&gt; DDR-III DIMM 4Gb KIT 2*2Gb &lt;PC3-12800&gt;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1 200,00</w:t>
            </w:r>
          </w:p>
        </w:tc>
      </w:tr>
      <w:tr w:rsidR="00E71900" w:rsidRPr="00F953B6" w:rsidTr="009D3000">
        <w:tblPrEx>
          <w:tblCellMar>
            <w:left w:w="108" w:type="dxa"/>
            <w:right w:w="108" w:type="dxa"/>
          </w:tblCellMar>
          <w:tblLook w:val="04A0"/>
        </w:tblPrEx>
        <w:trPr>
          <w:trHeight w:val="57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14.7.</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Винчестер 1</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HDD 500 Gb SATA 6Gb/s Seagate Barracuda 7200.12 &lt;ST500DM002&gt; 7200rpm 16Mb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3 000,00</w:t>
            </w:r>
          </w:p>
        </w:tc>
      </w:tr>
      <w:tr w:rsidR="00E71900" w:rsidRPr="00F953B6" w:rsidTr="009D3000">
        <w:tblPrEx>
          <w:tblCellMar>
            <w:left w:w="108" w:type="dxa"/>
            <w:right w:w="108" w:type="dxa"/>
          </w:tblCellMar>
          <w:tblLook w:val="04A0"/>
        </w:tblPrEx>
        <w:trPr>
          <w:trHeight w:val="57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14.8.</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Винчестер 2</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HDD 500 Gb SATA 6Gb/s Seagate Barracuda 7200.12 &lt;ST500DM002&gt; 7200rpm 16Mb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3 000,00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14.9.</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Привод CD\DVD</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Optiarc AD-5280S &lt;Black&gt; SATA</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14.10.</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Клавиатура</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Logitech Media Keyboard 600 Black USB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800,00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14.11.</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Мышь</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Logitech B110 Optical Mouse USB</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ind w:firstLine="0"/>
              <w:jc w:val="center"/>
              <w:rPr>
                <w:rFonts w:cs="Arial"/>
                <w:szCs w:val="24"/>
              </w:rPr>
            </w:pPr>
            <w:r w:rsidRPr="00F953B6">
              <w:rPr>
                <w:rFonts w:cs="Arial"/>
                <w:szCs w:val="24"/>
              </w:rPr>
              <w:t>300,00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14.12.</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Корпус</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rPr>
            </w:pPr>
            <w:r w:rsidRPr="00F953B6">
              <w:rPr>
                <w:rFonts w:cs="Arial"/>
                <w:sz w:val="22"/>
                <w:szCs w:val="22"/>
              </w:rPr>
              <w:t>ASCOT 6SR1/520</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keepLines w:val="0"/>
              <w:suppressLineNumbers w:val="0"/>
              <w:tabs>
                <w:tab w:val="clear" w:pos="567"/>
                <w:tab w:val="left" w:pos="240"/>
                <w:tab w:val="center" w:pos="884"/>
              </w:tabs>
              <w:ind w:firstLine="0"/>
              <w:jc w:val="center"/>
              <w:rPr>
                <w:rFonts w:cs="Arial"/>
                <w:szCs w:val="24"/>
              </w:rPr>
            </w:pPr>
            <w:r w:rsidRPr="00F953B6">
              <w:rPr>
                <w:rFonts w:cs="Arial"/>
                <w:szCs w:val="24"/>
              </w:rPr>
              <w:t>4 000,00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14.13..</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Операционная система</w:t>
            </w:r>
          </w:p>
        </w:tc>
        <w:tc>
          <w:tcPr>
            <w:tcW w:w="4542" w:type="dxa"/>
            <w:shd w:val="clear" w:color="auto" w:fill="auto"/>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Microsoft Windows 7 Professional RUS 64-bit</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ind w:firstLine="0"/>
              <w:jc w:val="center"/>
              <w:rPr>
                <w:rFonts w:cs="Arial"/>
                <w:szCs w:val="24"/>
              </w:rPr>
            </w:pPr>
            <w:r w:rsidRPr="00F953B6">
              <w:rPr>
                <w:rFonts w:cs="Arial"/>
                <w:szCs w:val="24"/>
              </w:rPr>
              <w:t>5 000,00</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14.14.</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 xml:space="preserve">Комплект кабелей DVI </w:t>
            </w:r>
            <w:r w:rsidRPr="00F953B6">
              <w:rPr>
                <w:rFonts w:cs="Arial"/>
                <w:b/>
                <w:bCs/>
                <w:sz w:val="20"/>
              </w:rPr>
              <w:t>(2 шт.)</w:t>
            </w:r>
          </w:p>
        </w:tc>
        <w:tc>
          <w:tcPr>
            <w:tcW w:w="4542" w:type="dxa"/>
            <w:shd w:val="clear" w:color="auto" w:fill="auto"/>
            <w:noWrap/>
            <w:vAlign w:val="center"/>
            <w:hideMark/>
          </w:tcPr>
          <w:p w:rsidR="00E71900" w:rsidRPr="00F953B6" w:rsidRDefault="00E71900" w:rsidP="009D3000">
            <w:pPr>
              <w:keepLines w:val="0"/>
              <w:suppressLineNumbers w:val="0"/>
              <w:tabs>
                <w:tab w:val="clear" w:pos="567"/>
              </w:tabs>
              <w:ind w:firstLine="0"/>
              <w:jc w:val="left"/>
              <w:rPr>
                <w:rFonts w:cs="Arial"/>
                <w:szCs w:val="22"/>
                <w:lang w:val="en-US"/>
              </w:rPr>
            </w:pPr>
            <w:r w:rsidRPr="00F953B6">
              <w:rPr>
                <w:rFonts w:cs="Arial"/>
                <w:sz w:val="22"/>
                <w:szCs w:val="22"/>
                <w:lang w:val="en-US"/>
              </w:rPr>
              <w:t xml:space="preserve">EXTRON 3,6 </w:t>
            </w:r>
            <w:r w:rsidRPr="00F953B6">
              <w:rPr>
                <w:rFonts w:cs="Arial"/>
                <w:sz w:val="22"/>
                <w:szCs w:val="22"/>
              </w:rPr>
              <w:t>м</w:t>
            </w:r>
            <w:r w:rsidRPr="00F953B6">
              <w:rPr>
                <w:rFonts w:cs="Arial"/>
                <w:sz w:val="22"/>
                <w:szCs w:val="22"/>
                <w:lang w:val="en-US"/>
              </w:rPr>
              <w:t xml:space="preserve"> DVID SL Pro/12, 26-649-12</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lang w:val="en-US"/>
              </w:rPr>
            </w:pPr>
            <w:r w:rsidRPr="00F953B6">
              <w:rPr>
                <w:rFonts w:cs="Arial"/>
                <w:szCs w:val="24"/>
                <w:lang w:val="en-US"/>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lang w:val="en-US"/>
              </w:rPr>
            </w:pPr>
            <w:r w:rsidRPr="00F953B6">
              <w:rPr>
                <w:rFonts w:cs="Arial"/>
                <w:i/>
                <w:iCs/>
                <w:szCs w:val="24"/>
                <w:lang w:val="en-US"/>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комплект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ind w:firstLine="0"/>
              <w:jc w:val="center"/>
              <w:rPr>
                <w:rFonts w:cs="Arial"/>
                <w:szCs w:val="24"/>
              </w:rPr>
            </w:pPr>
            <w:r w:rsidRPr="00F953B6">
              <w:rPr>
                <w:rFonts w:cs="Arial"/>
                <w:szCs w:val="24"/>
              </w:rPr>
              <w:t>9 355,9</w:t>
            </w:r>
            <w:r w:rsidR="00864875">
              <w:rPr>
                <w:rFonts w:cs="Arial"/>
                <w:szCs w:val="24"/>
              </w:rPr>
              <w:t>4</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14.15.</w:t>
            </w:r>
          </w:p>
        </w:tc>
        <w:tc>
          <w:tcPr>
            <w:tcW w:w="5806" w:type="dxa"/>
            <w:shd w:val="clear" w:color="auto" w:fill="auto"/>
            <w:noWrap/>
            <w:hideMark/>
          </w:tcPr>
          <w:p w:rsidR="00E71900" w:rsidRPr="00F953B6" w:rsidRDefault="00E71900" w:rsidP="00FF0559">
            <w:pPr>
              <w:keepLines w:val="0"/>
              <w:suppressLineNumbers w:val="0"/>
              <w:tabs>
                <w:tab w:val="clear" w:pos="567"/>
              </w:tabs>
              <w:ind w:firstLine="0"/>
              <w:jc w:val="left"/>
              <w:rPr>
                <w:rFonts w:cs="Arial"/>
                <w:i/>
                <w:iCs/>
                <w:szCs w:val="24"/>
              </w:rPr>
            </w:pPr>
            <w:r w:rsidRPr="00F953B6">
              <w:rPr>
                <w:rFonts w:cs="Arial"/>
                <w:i/>
                <w:iCs/>
                <w:szCs w:val="24"/>
              </w:rPr>
              <w:t>Удлинитель мыши\клавиатуры (2 шт)</w:t>
            </w:r>
          </w:p>
          <w:p w:rsidR="00E71900" w:rsidRPr="00F953B6" w:rsidRDefault="00E71900" w:rsidP="00FF0559">
            <w:pPr>
              <w:keepLines w:val="0"/>
              <w:suppressLineNumbers w:val="0"/>
              <w:tabs>
                <w:tab w:val="clear" w:pos="567"/>
              </w:tabs>
              <w:ind w:firstLine="0"/>
              <w:jc w:val="left"/>
              <w:rPr>
                <w:rFonts w:cs="Arial"/>
                <w:i/>
                <w:iCs/>
                <w:szCs w:val="24"/>
              </w:rPr>
            </w:pPr>
          </w:p>
        </w:tc>
        <w:tc>
          <w:tcPr>
            <w:tcW w:w="4542" w:type="dxa"/>
            <w:shd w:val="clear" w:color="auto" w:fill="auto"/>
            <w:hideMark/>
          </w:tcPr>
          <w:p w:rsidR="00E71900" w:rsidRPr="00F953B6" w:rsidRDefault="00E71900" w:rsidP="00FF0559">
            <w:pPr>
              <w:keepLines w:val="0"/>
              <w:suppressLineNumbers w:val="0"/>
              <w:tabs>
                <w:tab w:val="clear" w:pos="567"/>
              </w:tabs>
              <w:ind w:firstLine="0"/>
              <w:jc w:val="left"/>
              <w:rPr>
                <w:rFonts w:cs="Arial"/>
                <w:szCs w:val="22"/>
                <w:lang w:val="en-US"/>
              </w:rPr>
            </w:pPr>
            <w:r w:rsidRPr="00F953B6">
              <w:rPr>
                <w:rFonts w:cs="Arial"/>
                <w:sz w:val="22"/>
                <w:szCs w:val="22"/>
                <w:lang w:val="en-US"/>
              </w:rPr>
              <w:t>Belsis USB 2.0 A-&gt;A 3.0м, 1 фильтр &lt;BW1402&gt;</w:t>
            </w:r>
          </w:p>
          <w:p w:rsidR="00E71900" w:rsidRPr="00F953B6" w:rsidRDefault="00E71900" w:rsidP="00FF0559">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E71900" w:rsidRPr="00F953B6" w:rsidRDefault="00E71900" w:rsidP="00FF0559">
            <w:pPr>
              <w:ind w:firstLine="0"/>
              <w:rPr>
                <w:rFonts w:cs="Arial"/>
                <w:szCs w:val="24"/>
                <w:lang w:val="en-US"/>
              </w:rPr>
            </w:pPr>
          </w:p>
        </w:tc>
        <w:tc>
          <w:tcPr>
            <w:tcW w:w="1984" w:type="dxa"/>
            <w:shd w:val="clear" w:color="auto" w:fill="auto"/>
            <w:hideMark/>
          </w:tcPr>
          <w:p w:rsidR="00E71900" w:rsidRPr="00F953B6" w:rsidRDefault="00E71900" w:rsidP="00FF055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комплект</w:t>
            </w:r>
          </w:p>
        </w:tc>
        <w:tc>
          <w:tcPr>
            <w:tcW w:w="1417"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rPr>
            </w:pPr>
            <w:r w:rsidRPr="00F953B6">
              <w:rPr>
                <w:rFonts w:cs="Arial"/>
                <w:szCs w:val="24"/>
              </w:rPr>
              <w:t>1</w:t>
            </w:r>
          </w:p>
        </w:tc>
        <w:tc>
          <w:tcPr>
            <w:tcW w:w="1418" w:type="dxa"/>
            <w:shd w:val="clear" w:color="auto" w:fill="auto"/>
            <w:hideMark/>
          </w:tcPr>
          <w:p w:rsidR="00E71900" w:rsidRPr="00F953B6" w:rsidRDefault="00E71900" w:rsidP="00FF0559">
            <w:pPr>
              <w:keepLines w:val="0"/>
              <w:suppressLineNumbers w:val="0"/>
              <w:tabs>
                <w:tab w:val="clear" w:pos="567"/>
              </w:tabs>
              <w:ind w:firstLine="0"/>
              <w:jc w:val="center"/>
              <w:rPr>
                <w:rFonts w:cs="Arial"/>
                <w:szCs w:val="24"/>
                <w:lang w:val="en-US"/>
              </w:rPr>
            </w:pPr>
          </w:p>
        </w:tc>
        <w:tc>
          <w:tcPr>
            <w:tcW w:w="2126" w:type="dxa"/>
            <w:shd w:val="clear" w:color="auto" w:fill="auto"/>
            <w:hideMark/>
          </w:tcPr>
          <w:p w:rsidR="00E71900" w:rsidRPr="00F953B6" w:rsidRDefault="00E71900" w:rsidP="00FF0559">
            <w:pPr>
              <w:ind w:firstLine="0"/>
              <w:jc w:val="center"/>
              <w:rPr>
                <w:rFonts w:cs="Arial"/>
                <w:szCs w:val="24"/>
              </w:rPr>
            </w:pPr>
            <w:r w:rsidRPr="00F953B6">
              <w:rPr>
                <w:rFonts w:cs="Arial"/>
                <w:szCs w:val="24"/>
              </w:rPr>
              <w:t>203,39</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i/>
                <w:iCs/>
                <w:szCs w:val="24"/>
              </w:rPr>
            </w:pPr>
            <w:r w:rsidRPr="00F953B6">
              <w:rPr>
                <w:rFonts w:cs="Arial"/>
                <w:i/>
                <w:iCs/>
                <w:szCs w:val="24"/>
              </w:rPr>
              <w:t> </w:t>
            </w:r>
          </w:p>
        </w:tc>
        <w:tc>
          <w:tcPr>
            <w:tcW w:w="4542"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left"/>
              <w:rPr>
                <w:rFonts w:cs="Arial"/>
                <w:szCs w:val="24"/>
              </w:rPr>
            </w:pPr>
            <w:r w:rsidRPr="00F953B6">
              <w:rPr>
                <w:rFonts w:cs="Arial"/>
                <w:szCs w:val="24"/>
              </w:rPr>
              <w:t> </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b/>
                <w:bCs/>
                <w:i/>
                <w:iCs/>
                <w:szCs w:val="24"/>
                <w:u w:val="single"/>
              </w:rPr>
            </w:pPr>
            <w:r w:rsidRPr="00F953B6">
              <w:rPr>
                <w:rFonts w:cs="Arial"/>
                <w:b/>
                <w:bCs/>
                <w:i/>
                <w:iCs/>
                <w:szCs w:val="24"/>
                <w:u w:val="single"/>
              </w:rPr>
              <w:t>Вспомогательное оборудование АРМ диспетчера</w:t>
            </w:r>
          </w:p>
        </w:tc>
        <w:tc>
          <w:tcPr>
            <w:tcW w:w="4542"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b/>
                <w:szCs w:val="24"/>
              </w:rPr>
            </w:pPr>
            <w:r w:rsidRPr="00F953B6">
              <w:rPr>
                <w:rFonts w:cs="Arial"/>
                <w:b/>
                <w:szCs w:val="24"/>
              </w:rPr>
              <w:t>15.</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b/>
                <w:i/>
                <w:iCs/>
                <w:szCs w:val="24"/>
              </w:rPr>
            </w:pPr>
            <w:r w:rsidRPr="00F953B6">
              <w:rPr>
                <w:rFonts w:cs="Arial"/>
                <w:b/>
                <w:i/>
                <w:iCs/>
                <w:szCs w:val="24"/>
              </w:rPr>
              <w:t>Стол диспетчерский типа ПД-3</w:t>
            </w:r>
          </w:p>
        </w:tc>
        <w:tc>
          <w:tcPr>
            <w:tcW w:w="4542"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1984" w:type="dxa"/>
            <w:shd w:val="clear" w:color="auto" w:fill="auto"/>
            <w:noWrap/>
            <w:vAlign w:val="center"/>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«Видеопульт»</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2</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ind w:firstLine="0"/>
              <w:jc w:val="center"/>
              <w:rPr>
                <w:rFonts w:cs="Arial"/>
                <w:szCs w:val="24"/>
              </w:rPr>
            </w:pPr>
            <w:r w:rsidRPr="00F953B6">
              <w:rPr>
                <w:rFonts w:cs="Arial"/>
                <w:szCs w:val="24"/>
              </w:rPr>
              <w:t>467 796,6</w:t>
            </w:r>
            <w:r w:rsidR="00EA656E">
              <w:rPr>
                <w:rFonts w:cs="Arial"/>
                <w:szCs w:val="24"/>
              </w:rPr>
              <w:t>2</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b/>
                <w:szCs w:val="24"/>
              </w:rPr>
            </w:pPr>
            <w:r w:rsidRPr="00F953B6">
              <w:rPr>
                <w:rFonts w:cs="Arial"/>
                <w:b/>
                <w:szCs w:val="24"/>
              </w:rPr>
              <w:t>16.</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b/>
                <w:i/>
                <w:iCs/>
                <w:szCs w:val="24"/>
              </w:rPr>
            </w:pPr>
            <w:r w:rsidRPr="00F953B6">
              <w:rPr>
                <w:rFonts w:cs="Arial"/>
                <w:b/>
                <w:i/>
                <w:iCs/>
                <w:szCs w:val="24"/>
              </w:rPr>
              <w:t xml:space="preserve">Кресло «ANATOM +» </w:t>
            </w:r>
          </w:p>
        </w:tc>
        <w:tc>
          <w:tcPr>
            <w:tcW w:w="4542"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 </w:t>
            </w:r>
          </w:p>
        </w:tc>
        <w:tc>
          <w:tcPr>
            <w:tcW w:w="1985"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1984" w:type="dxa"/>
            <w:shd w:val="clear" w:color="auto" w:fill="auto"/>
            <w:hideMark/>
          </w:tcPr>
          <w:p w:rsidR="00E71900" w:rsidRPr="00F953B6" w:rsidRDefault="00E71900" w:rsidP="009D3000">
            <w:pPr>
              <w:keepLines w:val="0"/>
              <w:suppressLineNumbers w:val="0"/>
              <w:tabs>
                <w:tab w:val="clear" w:pos="567"/>
              </w:tabs>
              <w:ind w:firstLine="0"/>
              <w:jc w:val="center"/>
              <w:rPr>
                <w:rFonts w:cs="Arial"/>
                <w:i/>
                <w:iCs/>
                <w:szCs w:val="24"/>
              </w:rPr>
            </w:pPr>
            <w:r w:rsidRPr="00F953B6">
              <w:rPr>
                <w:rFonts w:cs="Arial"/>
                <w:i/>
                <w:iCs/>
                <w:szCs w:val="24"/>
              </w:rPr>
              <w:t>Тайвань</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2</w:t>
            </w:r>
          </w:p>
        </w:tc>
        <w:tc>
          <w:tcPr>
            <w:tcW w:w="1418"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4"/>
              </w:rPr>
            </w:pPr>
            <w:r w:rsidRPr="00F953B6">
              <w:rPr>
                <w:rFonts w:cs="Arial"/>
                <w:szCs w:val="24"/>
              </w:rPr>
              <w:t> </w:t>
            </w:r>
          </w:p>
        </w:tc>
        <w:tc>
          <w:tcPr>
            <w:tcW w:w="2126" w:type="dxa"/>
            <w:shd w:val="clear" w:color="auto" w:fill="auto"/>
            <w:hideMark/>
          </w:tcPr>
          <w:p w:rsidR="00E71900" w:rsidRPr="00F953B6" w:rsidRDefault="00E71900" w:rsidP="00FF0559">
            <w:pPr>
              <w:ind w:firstLine="0"/>
              <w:jc w:val="center"/>
              <w:rPr>
                <w:rFonts w:cs="Arial"/>
                <w:szCs w:val="24"/>
              </w:rPr>
            </w:pPr>
            <w:r w:rsidRPr="00F953B6">
              <w:rPr>
                <w:rFonts w:cs="Arial"/>
                <w:szCs w:val="24"/>
              </w:rPr>
              <w:t>35 186,44</w:t>
            </w:r>
          </w:p>
        </w:tc>
      </w:tr>
      <w:tr w:rsidR="00E71900" w:rsidRPr="00F953B6" w:rsidTr="009D3000">
        <w:tblPrEx>
          <w:tblCellMar>
            <w:left w:w="108" w:type="dxa"/>
            <w:right w:w="108" w:type="dxa"/>
          </w:tblCellMar>
          <w:tblLook w:val="04A0"/>
        </w:tblPrEx>
        <w:trPr>
          <w:trHeight w:val="300"/>
        </w:trPr>
        <w:tc>
          <w:tcPr>
            <w:tcW w:w="992" w:type="dxa"/>
            <w:shd w:val="clear" w:color="auto" w:fill="auto"/>
            <w:noWrap/>
            <w:hideMark/>
          </w:tcPr>
          <w:p w:rsidR="00E71900" w:rsidRPr="00F953B6" w:rsidRDefault="00E71900" w:rsidP="009D3000">
            <w:pPr>
              <w:keepLines w:val="0"/>
              <w:suppressLineNumbers w:val="0"/>
              <w:tabs>
                <w:tab w:val="clear" w:pos="567"/>
              </w:tabs>
              <w:ind w:firstLine="0"/>
              <w:jc w:val="center"/>
              <w:rPr>
                <w:rFonts w:cs="Arial"/>
                <w:b/>
                <w:szCs w:val="22"/>
              </w:rPr>
            </w:pPr>
            <w:r w:rsidRPr="00F953B6">
              <w:rPr>
                <w:rFonts w:cs="Arial"/>
                <w:b/>
                <w:sz w:val="22"/>
                <w:szCs w:val="22"/>
              </w:rPr>
              <w:t>17.</w:t>
            </w:r>
          </w:p>
        </w:tc>
        <w:tc>
          <w:tcPr>
            <w:tcW w:w="5806" w:type="dxa"/>
            <w:shd w:val="clear" w:color="auto" w:fill="auto"/>
            <w:noWrap/>
            <w:hideMark/>
          </w:tcPr>
          <w:p w:rsidR="00E71900" w:rsidRPr="00F953B6" w:rsidRDefault="00E71900" w:rsidP="009D3000">
            <w:pPr>
              <w:keepLines w:val="0"/>
              <w:suppressLineNumbers w:val="0"/>
              <w:tabs>
                <w:tab w:val="clear" w:pos="567"/>
              </w:tabs>
              <w:ind w:firstLine="0"/>
              <w:jc w:val="left"/>
              <w:rPr>
                <w:rFonts w:cs="Arial"/>
                <w:b/>
                <w:i/>
                <w:iCs/>
                <w:szCs w:val="24"/>
              </w:rPr>
            </w:pPr>
            <w:r w:rsidRPr="00F953B6">
              <w:rPr>
                <w:rFonts w:cs="Arial"/>
                <w:b/>
                <w:i/>
                <w:iCs/>
                <w:szCs w:val="24"/>
              </w:rPr>
              <w:t>Фильтр сетевой 5 розеток длина 3м</w:t>
            </w:r>
          </w:p>
        </w:tc>
        <w:tc>
          <w:tcPr>
            <w:tcW w:w="4542" w:type="dxa"/>
            <w:shd w:val="clear" w:color="auto" w:fill="auto"/>
            <w:noWrap/>
            <w:vAlign w:val="bottom"/>
            <w:hideMark/>
          </w:tcPr>
          <w:p w:rsidR="00E71900" w:rsidRPr="00F953B6" w:rsidRDefault="00E71900" w:rsidP="009D3000">
            <w:pPr>
              <w:keepLines w:val="0"/>
              <w:suppressLineNumbers w:val="0"/>
              <w:tabs>
                <w:tab w:val="clear" w:pos="567"/>
              </w:tabs>
              <w:ind w:firstLine="0"/>
              <w:jc w:val="left"/>
              <w:rPr>
                <w:rFonts w:cs="Arial"/>
                <w:color w:val="000000"/>
                <w:szCs w:val="22"/>
              </w:rPr>
            </w:pPr>
            <w:r w:rsidRPr="00F953B6">
              <w:rPr>
                <w:rFonts w:cs="Arial"/>
                <w:color w:val="000000"/>
                <w:sz w:val="22"/>
                <w:szCs w:val="22"/>
              </w:rPr>
              <w:t> </w:t>
            </w:r>
          </w:p>
        </w:tc>
        <w:tc>
          <w:tcPr>
            <w:tcW w:w="1985" w:type="dxa"/>
            <w:shd w:val="clear" w:color="auto" w:fill="auto"/>
            <w:noWrap/>
            <w:vAlign w:val="bottom"/>
            <w:hideMark/>
          </w:tcPr>
          <w:p w:rsidR="00E71900" w:rsidRPr="00F953B6" w:rsidRDefault="00E71900" w:rsidP="009D3000">
            <w:pPr>
              <w:keepLines w:val="0"/>
              <w:suppressLineNumbers w:val="0"/>
              <w:tabs>
                <w:tab w:val="clear" w:pos="567"/>
              </w:tabs>
              <w:ind w:firstLine="0"/>
              <w:jc w:val="left"/>
              <w:rPr>
                <w:rFonts w:cs="Arial"/>
                <w:color w:val="000000"/>
                <w:szCs w:val="22"/>
              </w:rPr>
            </w:pPr>
            <w:r w:rsidRPr="00F953B6">
              <w:rPr>
                <w:rFonts w:cs="Arial"/>
                <w:color w:val="000000"/>
                <w:sz w:val="22"/>
                <w:szCs w:val="22"/>
              </w:rPr>
              <w:t> </w:t>
            </w:r>
          </w:p>
        </w:tc>
        <w:tc>
          <w:tcPr>
            <w:tcW w:w="1984" w:type="dxa"/>
            <w:shd w:val="clear" w:color="auto" w:fill="auto"/>
            <w:noWrap/>
            <w:vAlign w:val="bottom"/>
            <w:hideMark/>
          </w:tcPr>
          <w:p w:rsidR="00E71900" w:rsidRPr="00F953B6" w:rsidRDefault="00E71900" w:rsidP="009D3000">
            <w:pPr>
              <w:keepLines w:val="0"/>
              <w:suppressLineNumbers w:val="0"/>
              <w:tabs>
                <w:tab w:val="clear" w:pos="567"/>
              </w:tabs>
              <w:ind w:firstLine="0"/>
              <w:jc w:val="left"/>
              <w:rPr>
                <w:rFonts w:cs="Arial"/>
                <w:i/>
                <w:iCs/>
                <w:color w:val="000000"/>
                <w:szCs w:val="22"/>
              </w:rPr>
            </w:pPr>
            <w:r w:rsidRPr="00F953B6">
              <w:rPr>
                <w:rFonts w:cs="Arial"/>
                <w:i/>
                <w:iCs/>
                <w:color w:val="000000"/>
                <w:sz w:val="22"/>
                <w:szCs w:val="22"/>
              </w:rPr>
              <w:t> </w:t>
            </w:r>
          </w:p>
        </w:tc>
        <w:tc>
          <w:tcPr>
            <w:tcW w:w="1276"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2"/>
              </w:rPr>
            </w:pPr>
            <w:r w:rsidRPr="00F953B6">
              <w:rPr>
                <w:rFonts w:cs="Arial"/>
                <w:sz w:val="22"/>
                <w:szCs w:val="22"/>
              </w:rPr>
              <w:t>шт.</w:t>
            </w:r>
          </w:p>
        </w:tc>
        <w:tc>
          <w:tcPr>
            <w:tcW w:w="1417" w:type="dxa"/>
            <w:shd w:val="clear" w:color="auto" w:fill="auto"/>
            <w:hideMark/>
          </w:tcPr>
          <w:p w:rsidR="00E71900" w:rsidRPr="00F953B6" w:rsidRDefault="00E71900" w:rsidP="009D3000">
            <w:pPr>
              <w:keepLines w:val="0"/>
              <w:suppressLineNumbers w:val="0"/>
              <w:tabs>
                <w:tab w:val="clear" w:pos="567"/>
              </w:tabs>
              <w:ind w:firstLine="0"/>
              <w:jc w:val="center"/>
              <w:rPr>
                <w:rFonts w:cs="Arial"/>
                <w:szCs w:val="22"/>
                <w:lang w:val="en-US"/>
              </w:rPr>
            </w:pPr>
            <w:r w:rsidRPr="00F953B6">
              <w:rPr>
                <w:rFonts w:cs="Arial"/>
                <w:sz w:val="22"/>
                <w:szCs w:val="22"/>
                <w:lang w:val="en-US"/>
              </w:rPr>
              <w:t>2</w:t>
            </w:r>
          </w:p>
        </w:tc>
        <w:tc>
          <w:tcPr>
            <w:tcW w:w="1418" w:type="dxa"/>
            <w:shd w:val="clear" w:color="auto" w:fill="auto"/>
            <w:noWrap/>
            <w:vAlign w:val="bottom"/>
            <w:hideMark/>
          </w:tcPr>
          <w:p w:rsidR="00E71900" w:rsidRPr="00F953B6" w:rsidRDefault="00E71900" w:rsidP="009D3000">
            <w:pPr>
              <w:keepLines w:val="0"/>
              <w:suppressLineNumbers w:val="0"/>
              <w:tabs>
                <w:tab w:val="clear" w:pos="567"/>
              </w:tabs>
              <w:ind w:firstLine="0"/>
              <w:jc w:val="left"/>
              <w:rPr>
                <w:rFonts w:cs="Arial"/>
                <w:color w:val="000000"/>
                <w:szCs w:val="22"/>
              </w:rPr>
            </w:pPr>
            <w:r w:rsidRPr="00F953B6">
              <w:rPr>
                <w:rFonts w:cs="Arial"/>
                <w:color w:val="000000"/>
                <w:sz w:val="22"/>
                <w:szCs w:val="22"/>
              </w:rPr>
              <w:t> </w:t>
            </w:r>
          </w:p>
        </w:tc>
        <w:tc>
          <w:tcPr>
            <w:tcW w:w="2126" w:type="dxa"/>
            <w:shd w:val="clear" w:color="auto" w:fill="auto"/>
            <w:noWrap/>
            <w:vAlign w:val="bottom"/>
            <w:hideMark/>
          </w:tcPr>
          <w:p w:rsidR="00E71900" w:rsidRPr="00F953B6" w:rsidRDefault="00E71900" w:rsidP="00FF0559">
            <w:pPr>
              <w:ind w:firstLine="0"/>
              <w:jc w:val="center"/>
              <w:rPr>
                <w:rFonts w:cs="Arial"/>
                <w:szCs w:val="24"/>
              </w:rPr>
            </w:pPr>
            <w:r w:rsidRPr="00F953B6">
              <w:rPr>
                <w:rFonts w:cs="Arial"/>
                <w:szCs w:val="24"/>
              </w:rPr>
              <w:t>508,4</w:t>
            </w:r>
            <w:r w:rsidR="00EA656E">
              <w:rPr>
                <w:rFonts w:cs="Arial"/>
                <w:szCs w:val="24"/>
              </w:rPr>
              <w:t>8</w:t>
            </w:r>
          </w:p>
        </w:tc>
      </w:tr>
      <w:tr w:rsidR="00E71900" w:rsidRPr="00F953B6" w:rsidTr="0066299A">
        <w:tblPrEx>
          <w:tblCellMar>
            <w:left w:w="108" w:type="dxa"/>
            <w:right w:w="108" w:type="dxa"/>
          </w:tblCellMar>
          <w:tblLook w:val="04A0"/>
        </w:tblPrEx>
        <w:trPr>
          <w:trHeight w:val="409"/>
        </w:trPr>
        <w:tc>
          <w:tcPr>
            <w:tcW w:w="992" w:type="dxa"/>
            <w:shd w:val="clear" w:color="auto" w:fill="auto"/>
            <w:noWrap/>
            <w:hideMark/>
          </w:tcPr>
          <w:p w:rsidR="00E71900" w:rsidRPr="00F953B6" w:rsidRDefault="00E71900">
            <w:pPr>
              <w:keepLines w:val="0"/>
              <w:suppressLineNumbers w:val="0"/>
              <w:tabs>
                <w:tab w:val="clear" w:pos="567"/>
                <w:tab w:val="left" w:pos="708"/>
              </w:tabs>
              <w:spacing w:line="276" w:lineRule="auto"/>
              <w:ind w:firstLine="0"/>
              <w:jc w:val="center"/>
              <w:rPr>
                <w:rFonts w:cs="Arial"/>
                <w:b/>
                <w:szCs w:val="22"/>
                <w:lang w:val="en-US"/>
              </w:rPr>
            </w:pPr>
            <w:r w:rsidRPr="00F953B6">
              <w:rPr>
                <w:rFonts w:cs="Arial"/>
                <w:b/>
                <w:szCs w:val="22"/>
                <w:lang w:val="en-US"/>
              </w:rPr>
              <w:t>18.</w:t>
            </w:r>
          </w:p>
        </w:tc>
        <w:tc>
          <w:tcPr>
            <w:tcW w:w="5806" w:type="dxa"/>
            <w:shd w:val="clear" w:color="auto" w:fill="auto"/>
            <w:noWrap/>
            <w:vAlign w:val="center"/>
            <w:hideMark/>
          </w:tcPr>
          <w:p w:rsidR="00E71900" w:rsidRPr="00F953B6" w:rsidRDefault="00E71900">
            <w:pPr>
              <w:spacing w:line="276" w:lineRule="auto"/>
              <w:ind w:firstLine="0"/>
              <w:rPr>
                <w:rFonts w:cs="Arial"/>
                <w:b/>
                <w:i/>
                <w:color w:val="000000"/>
                <w:szCs w:val="24"/>
              </w:rPr>
            </w:pPr>
            <w:r w:rsidRPr="00F953B6">
              <w:rPr>
                <w:rFonts w:cs="Arial"/>
                <w:b/>
                <w:i/>
                <w:szCs w:val="24"/>
              </w:rPr>
              <w:t xml:space="preserve">Настольное крепление для двух мониторов </w:t>
            </w:r>
            <w:r w:rsidRPr="00F953B6">
              <w:rPr>
                <w:rFonts w:cs="Arial"/>
                <w:b/>
                <w:i/>
                <w:szCs w:val="24"/>
              </w:rPr>
              <w:lastRenderedPageBreak/>
              <w:t xml:space="preserve">24" </w:t>
            </w:r>
          </w:p>
        </w:tc>
        <w:tc>
          <w:tcPr>
            <w:tcW w:w="4542" w:type="dxa"/>
            <w:shd w:val="clear" w:color="auto" w:fill="auto"/>
            <w:noWrap/>
            <w:hideMark/>
          </w:tcPr>
          <w:p w:rsidR="00E71900" w:rsidRPr="00F953B6" w:rsidRDefault="00E71900" w:rsidP="0017197C">
            <w:pPr>
              <w:keepLines w:val="0"/>
              <w:suppressLineNumbers w:val="0"/>
              <w:tabs>
                <w:tab w:val="clear" w:pos="567"/>
                <w:tab w:val="left" w:pos="708"/>
              </w:tabs>
              <w:spacing w:line="276" w:lineRule="auto"/>
              <w:ind w:firstLine="0"/>
              <w:jc w:val="left"/>
              <w:rPr>
                <w:rFonts w:ascii="Courier New" w:hAnsi="Courier New" w:cs="Courier New"/>
                <w:sz w:val="20"/>
              </w:rPr>
            </w:pPr>
            <w:r w:rsidRPr="00F953B6">
              <w:rPr>
                <w:rFonts w:cs="Arial"/>
                <w:color w:val="000000"/>
                <w:szCs w:val="24"/>
              </w:rPr>
              <w:lastRenderedPageBreak/>
              <w:t>Ergotron</w:t>
            </w:r>
            <w:r w:rsidRPr="00F953B6">
              <w:rPr>
                <w:rFonts w:ascii="Courier New" w:hAnsi="Courier New" w:cs="Courier New"/>
                <w:sz w:val="20"/>
              </w:rPr>
              <w:t xml:space="preserve"> </w:t>
            </w:r>
            <w:r w:rsidRPr="00F953B6">
              <w:rPr>
                <w:rFonts w:cs="Arial"/>
                <w:color w:val="000000"/>
                <w:szCs w:val="24"/>
              </w:rPr>
              <w:t>DS100</w:t>
            </w:r>
          </w:p>
          <w:p w:rsidR="00E71900" w:rsidRPr="00F953B6" w:rsidRDefault="00E71900">
            <w:pPr>
              <w:keepLines w:val="0"/>
              <w:suppressLineNumbers w:val="0"/>
              <w:tabs>
                <w:tab w:val="clear" w:pos="567"/>
                <w:tab w:val="left" w:pos="708"/>
              </w:tabs>
              <w:spacing w:line="276" w:lineRule="auto"/>
              <w:ind w:firstLine="0"/>
              <w:jc w:val="left"/>
              <w:rPr>
                <w:rFonts w:cs="Arial"/>
                <w:color w:val="000000"/>
                <w:szCs w:val="24"/>
              </w:rPr>
            </w:pPr>
          </w:p>
        </w:tc>
        <w:tc>
          <w:tcPr>
            <w:tcW w:w="1985" w:type="dxa"/>
            <w:shd w:val="clear" w:color="auto" w:fill="auto"/>
            <w:noWrap/>
            <w:vAlign w:val="bottom"/>
            <w:hideMark/>
          </w:tcPr>
          <w:p w:rsidR="00E71900" w:rsidRPr="00F953B6" w:rsidRDefault="00E71900">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E71900" w:rsidRPr="00F953B6" w:rsidRDefault="00E71900">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E71900" w:rsidRPr="00F953B6" w:rsidRDefault="00E71900">
            <w:pPr>
              <w:keepLines w:val="0"/>
              <w:suppressLineNumbers w:val="0"/>
              <w:tabs>
                <w:tab w:val="clear" w:pos="567"/>
                <w:tab w:val="left" w:pos="708"/>
              </w:tabs>
              <w:spacing w:line="276" w:lineRule="auto"/>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pPr>
              <w:keepLines w:val="0"/>
              <w:suppressLineNumbers w:val="0"/>
              <w:tabs>
                <w:tab w:val="clear" w:pos="567"/>
                <w:tab w:val="left" w:pos="708"/>
              </w:tabs>
              <w:spacing w:line="276" w:lineRule="auto"/>
              <w:ind w:firstLine="0"/>
              <w:jc w:val="center"/>
              <w:rPr>
                <w:rFonts w:cs="Arial"/>
                <w:szCs w:val="24"/>
                <w:lang w:val="en-US"/>
              </w:rPr>
            </w:pPr>
            <w:r w:rsidRPr="00F953B6">
              <w:rPr>
                <w:rFonts w:cs="Arial"/>
                <w:szCs w:val="24"/>
                <w:lang w:val="en-US"/>
              </w:rPr>
              <w:t>2</w:t>
            </w:r>
          </w:p>
        </w:tc>
        <w:tc>
          <w:tcPr>
            <w:tcW w:w="1418" w:type="dxa"/>
            <w:shd w:val="clear" w:color="auto" w:fill="auto"/>
            <w:noWrap/>
            <w:vAlign w:val="bottom"/>
            <w:hideMark/>
          </w:tcPr>
          <w:p w:rsidR="00E71900" w:rsidRPr="00F953B6" w:rsidRDefault="00E71900">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E71900" w:rsidRPr="00F953B6" w:rsidRDefault="00EA656E" w:rsidP="00EA656E">
            <w:pPr>
              <w:ind w:firstLine="0"/>
              <w:jc w:val="center"/>
              <w:rPr>
                <w:rFonts w:cs="Arial"/>
                <w:color w:val="000000"/>
                <w:sz w:val="20"/>
              </w:rPr>
            </w:pPr>
            <w:r>
              <w:rPr>
                <w:rFonts w:cs="Arial"/>
                <w:szCs w:val="24"/>
              </w:rPr>
              <w:t>33 898,30</w:t>
            </w:r>
          </w:p>
        </w:tc>
      </w:tr>
      <w:tr w:rsidR="00E71900" w:rsidRPr="00F953B6" w:rsidTr="0066299A">
        <w:tblPrEx>
          <w:tblCellMar>
            <w:left w:w="108" w:type="dxa"/>
            <w:right w:w="108" w:type="dxa"/>
          </w:tblCellMar>
          <w:tblLook w:val="04A0"/>
        </w:tblPrEx>
        <w:trPr>
          <w:trHeight w:val="409"/>
        </w:trPr>
        <w:tc>
          <w:tcPr>
            <w:tcW w:w="992" w:type="dxa"/>
            <w:shd w:val="clear" w:color="auto" w:fill="auto"/>
            <w:noWrap/>
            <w:hideMark/>
          </w:tcPr>
          <w:p w:rsidR="00E71900" w:rsidRPr="00F953B6" w:rsidRDefault="00E71900">
            <w:pPr>
              <w:keepLines w:val="0"/>
              <w:suppressLineNumbers w:val="0"/>
              <w:tabs>
                <w:tab w:val="clear" w:pos="567"/>
                <w:tab w:val="left" w:pos="708"/>
              </w:tabs>
              <w:spacing w:line="276" w:lineRule="auto"/>
              <w:ind w:firstLine="0"/>
              <w:jc w:val="center"/>
              <w:rPr>
                <w:rFonts w:cs="Arial"/>
                <w:b/>
                <w:szCs w:val="22"/>
                <w:lang w:val="en-US"/>
              </w:rPr>
            </w:pPr>
            <w:r w:rsidRPr="00F953B6">
              <w:rPr>
                <w:rFonts w:cs="Arial"/>
                <w:b/>
                <w:szCs w:val="22"/>
                <w:lang w:val="en-US"/>
              </w:rPr>
              <w:lastRenderedPageBreak/>
              <w:t>19.</w:t>
            </w:r>
          </w:p>
        </w:tc>
        <w:tc>
          <w:tcPr>
            <w:tcW w:w="5806" w:type="dxa"/>
            <w:shd w:val="clear" w:color="auto" w:fill="auto"/>
            <w:noWrap/>
            <w:hideMark/>
          </w:tcPr>
          <w:p w:rsidR="00E71900" w:rsidRPr="00F953B6" w:rsidRDefault="00E71900">
            <w:pPr>
              <w:spacing w:line="276" w:lineRule="auto"/>
              <w:ind w:firstLine="0"/>
              <w:rPr>
                <w:rFonts w:cs="Arial"/>
                <w:b/>
                <w:i/>
                <w:color w:val="000000"/>
                <w:szCs w:val="24"/>
              </w:rPr>
            </w:pPr>
            <w:r w:rsidRPr="00F953B6">
              <w:rPr>
                <w:rFonts w:cs="Arial"/>
                <w:b/>
                <w:i/>
                <w:color w:val="000000"/>
                <w:szCs w:val="24"/>
              </w:rPr>
              <w:t xml:space="preserve">Универсальная </w:t>
            </w:r>
            <w:r w:rsidRPr="00F953B6">
              <w:rPr>
                <w:rFonts w:cs="Arial"/>
                <w:b/>
                <w:i/>
                <w:szCs w:val="24"/>
              </w:rPr>
              <w:t>стойка для 32-6” телевизоров и плазменных панелей</w:t>
            </w:r>
            <w:r w:rsidRPr="00F953B6">
              <w:rPr>
                <w:rFonts w:cs="Arial"/>
                <w:b/>
                <w:i/>
                <w:color w:val="000000"/>
                <w:szCs w:val="24"/>
              </w:rPr>
              <w:t xml:space="preserve"> </w:t>
            </w:r>
          </w:p>
        </w:tc>
        <w:tc>
          <w:tcPr>
            <w:tcW w:w="4542" w:type="dxa"/>
            <w:shd w:val="clear" w:color="auto" w:fill="auto"/>
            <w:noWrap/>
            <w:hideMark/>
          </w:tcPr>
          <w:p w:rsidR="00E71900" w:rsidRPr="00F953B6" w:rsidRDefault="00E71900">
            <w:pPr>
              <w:keepLines w:val="0"/>
              <w:suppressLineNumbers w:val="0"/>
              <w:tabs>
                <w:tab w:val="clear" w:pos="567"/>
                <w:tab w:val="left" w:pos="708"/>
              </w:tabs>
              <w:spacing w:line="276" w:lineRule="auto"/>
              <w:ind w:firstLine="0"/>
              <w:jc w:val="left"/>
              <w:rPr>
                <w:rFonts w:cs="Arial"/>
                <w:color w:val="000000"/>
                <w:szCs w:val="24"/>
              </w:rPr>
            </w:pPr>
            <w:r w:rsidRPr="00F953B6">
              <w:rPr>
                <w:rFonts w:cs="Arial"/>
                <w:color w:val="000000"/>
                <w:szCs w:val="24"/>
              </w:rPr>
              <w:t>PEERLESS SR560M</w:t>
            </w:r>
          </w:p>
        </w:tc>
        <w:tc>
          <w:tcPr>
            <w:tcW w:w="1985" w:type="dxa"/>
            <w:shd w:val="clear" w:color="auto" w:fill="auto"/>
            <w:noWrap/>
            <w:hideMark/>
          </w:tcPr>
          <w:p w:rsidR="00E71900" w:rsidRPr="00F953B6" w:rsidRDefault="00E71900">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E71900" w:rsidRPr="00F953B6" w:rsidRDefault="00E71900">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E71900" w:rsidRPr="00F953B6" w:rsidRDefault="00E71900">
            <w:pPr>
              <w:keepLines w:val="0"/>
              <w:suppressLineNumbers w:val="0"/>
              <w:tabs>
                <w:tab w:val="clear" w:pos="567"/>
                <w:tab w:val="left" w:pos="708"/>
              </w:tabs>
              <w:spacing w:line="276" w:lineRule="auto"/>
              <w:ind w:firstLine="0"/>
              <w:jc w:val="center"/>
              <w:rPr>
                <w:rFonts w:cs="Arial"/>
                <w:szCs w:val="24"/>
              </w:rPr>
            </w:pPr>
            <w:r w:rsidRPr="00F953B6">
              <w:rPr>
                <w:rFonts w:cs="Arial"/>
                <w:szCs w:val="24"/>
              </w:rPr>
              <w:t>шт.</w:t>
            </w:r>
          </w:p>
        </w:tc>
        <w:tc>
          <w:tcPr>
            <w:tcW w:w="1417" w:type="dxa"/>
            <w:shd w:val="clear" w:color="auto" w:fill="auto"/>
            <w:hideMark/>
          </w:tcPr>
          <w:p w:rsidR="00E71900" w:rsidRPr="00F953B6" w:rsidRDefault="00E71900">
            <w:pPr>
              <w:keepLines w:val="0"/>
              <w:suppressLineNumbers w:val="0"/>
              <w:tabs>
                <w:tab w:val="clear" w:pos="567"/>
                <w:tab w:val="left" w:pos="708"/>
              </w:tabs>
              <w:spacing w:line="276" w:lineRule="auto"/>
              <w:ind w:firstLine="0"/>
              <w:jc w:val="center"/>
              <w:rPr>
                <w:rFonts w:cs="Arial"/>
                <w:szCs w:val="24"/>
              </w:rPr>
            </w:pPr>
            <w:r w:rsidRPr="00F953B6">
              <w:rPr>
                <w:rFonts w:cs="Arial"/>
                <w:szCs w:val="24"/>
              </w:rPr>
              <w:t>1</w:t>
            </w:r>
          </w:p>
        </w:tc>
        <w:tc>
          <w:tcPr>
            <w:tcW w:w="1418" w:type="dxa"/>
            <w:shd w:val="clear" w:color="auto" w:fill="auto"/>
            <w:noWrap/>
            <w:hideMark/>
          </w:tcPr>
          <w:p w:rsidR="00E71900" w:rsidRPr="00F953B6" w:rsidRDefault="00E71900">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E71900" w:rsidRPr="00F953B6" w:rsidRDefault="00E71900" w:rsidP="00FF0559">
            <w:pPr>
              <w:ind w:firstLine="0"/>
              <w:jc w:val="center"/>
              <w:rPr>
                <w:rFonts w:cs="Arial"/>
                <w:color w:val="000000"/>
                <w:sz w:val="20"/>
              </w:rPr>
            </w:pPr>
            <w:r w:rsidRPr="00F953B6">
              <w:rPr>
                <w:rFonts w:cs="Arial"/>
                <w:szCs w:val="24"/>
              </w:rPr>
              <w:t>20 338,98</w:t>
            </w:r>
          </w:p>
        </w:tc>
      </w:tr>
      <w:tr w:rsidR="00E97FFC" w:rsidRPr="00F953B6" w:rsidTr="00896DE4">
        <w:tblPrEx>
          <w:tblCellMar>
            <w:left w:w="108" w:type="dxa"/>
            <w:right w:w="108" w:type="dxa"/>
          </w:tblCellMar>
          <w:tblLook w:val="04A0"/>
        </w:tblPrEx>
        <w:trPr>
          <w:trHeight w:val="409"/>
        </w:trPr>
        <w:tc>
          <w:tcPr>
            <w:tcW w:w="992" w:type="dxa"/>
            <w:shd w:val="clear" w:color="auto" w:fill="auto"/>
            <w:noWrap/>
            <w:hideMark/>
          </w:tcPr>
          <w:p w:rsidR="00E97FFC" w:rsidRPr="00484F12" w:rsidRDefault="00E97FFC" w:rsidP="00BF4619">
            <w:pPr>
              <w:keepLines w:val="0"/>
              <w:suppressLineNumbers w:val="0"/>
              <w:tabs>
                <w:tab w:val="clear" w:pos="567"/>
                <w:tab w:val="left" w:pos="708"/>
              </w:tabs>
              <w:spacing w:line="276" w:lineRule="auto"/>
              <w:ind w:firstLine="0"/>
              <w:jc w:val="center"/>
              <w:rPr>
                <w:rFonts w:cs="Arial"/>
                <w:b/>
                <w:szCs w:val="22"/>
                <w:lang w:val="en-US"/>
              </w:rPr>
            </w:pPr>
            <w:r w:rsidRPr="00484F12">
              <w:rPr>
                <w:rFonts w:cs="Arial"/>
                <w:b/>
                <w:szCs w:val="22"/>
              </w:rPr>
              <w:t>20</w:t>
            </w:r>
            <w:r w:rsidRPr="00484F12">
              <w:rPr>
                <w:rFonts w:cs="Arial"/>
                <w:b/>
                <w:szCs w:val="22"/>
                <w:lang w:val="en-US"/>
              </w:rPr>
              <w:t>.</w:t>
            </w:r>
          </w:p>
        </w:tc>
        <w:tc>
          <w:tcPr>
            <w:tcW w:w="5806" w:type="dxa"/>
            <w:shd w:val="clear" w:color="auto" w:fill="auto"/>
            <w:noWrap/>
            <w:hideMark/>
          </w:tcPr>
          <w:p w:rsidR="00E97FFC" w:rsidRPr="00484F12" w:rsidRDefault="00E97FFC" w:rsidP="00BF4619">
            <w:pPr>
              <w:spacing w:line="276" w:lineRule="auto"/>
              <w:ind w:firstLine="0"/>
              <w:rPr>
                <w:rFonts w:ascii="Calibri" w:hAnsi="Calibri" w:cs="Calibri"/>
                <w:b/>
                <w:bCs/>
                <w:color w:val="000000"/>
                <w:szCs w:val="24"/>
              </w:rPr>
            </w:pPr>
            <w:r w:rsidRPr="00484F12">
              <w:rPr>
                <w:rFonts w:cs="Arial"/>
                <w:b/>
                <w:i/>
                <w:szCs w:val="24"/>
              </w:rPr>
              <w:t>Источник бесперебойного питания</w:t>
            </w:r>
          </w:p>
        </w:tc>
        <w:tc>
          <w:tcPr>
            <w:tcW w:w="4542" w:type="dxa"/>
            <w:shd w:val="clear" w:color="auto" w:fill="auto"/>
            <w:noWrap/>
            <w:hideMark/>
          </w:tcPr>
          <w:p w:rsidR="00E97FFC" w:rsidRPr="00484F12" w:rsidRDefault="00E97FFC" w:rsidP="00BF4619">
            <w:pPr>
              <w:keepLines w:val="0"/>
              <w:suppressLineNumbers w:val="0"/>
              <w:tabs>
                <w:tab w:val="clear" w:pos="567"/>
                <w:tab w:val="left" w:pos="708"/>
              </w:tabs>
              <w:spacing w:line="276" w:lineRule="auto"/>
              <w:ind w:firstLine="0"/>
              <w:jc w:val="left"/>
              <w:rPr>
                <w:rFonts w:cs="Arial"/>
                <w:color w:val="000000"/>
                <w:szCs w:val="24"/>
                <w:lang w:val="en-US"/>
              </w:rPr>
            </w:pPr>
            <w:r w:rsidRPr="00484F12">
              <w:rPr>
                <w:rFonts w:cs="Arial"/>
                <w:color w:val="000000"/>
                <w:szCs w:val="24"/>
                <w:lang w:val="en-US"/>
              </w:rPr>
              <w:t>APC Smart-UPS XL Modular 3000VA 230V Rackmount (SUM3000RMXLI2U)</w:t>
            </w:r>
          </w:p>
        </w:tc>
        <w:tc>
          <w:tcPr>
            <w:tcW w:w="1985" w:type="dxa"/>
            <w:shd w:val="clear" w:color="auto" w:fill="auto"/>
            <w:noWrap/>
            <w:hideMark/>
          </w:tcPr>
          <w:p w:rsidR="00E97FFC" w:rsidRPr="00484F12"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lang w:val="en-US"/>
              </w:rPr>
            </w:pPr>
          </w:p>
        </w:tc>
        <w:tc>
          <w:tcPr>
            <w:tcW w:w="1984" w:type="dxa"/>
            <w:shd w:val="clear" w:color="auto" w:fill="auto"/>
            <w:noWrap/>
            <w:hideMark/>
          </w:tcPr>
          <w:p w:rsidR="00E97FFC" w:rsidRPr="00484F12"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lang w:val="en-US"/>
              </w:rPr>
            </w:pPr>
          </w:p>
        </w:tc>
        <w:tc>
          <w:tcPr>
            <w:tcW w:w="1276" w:type="dxa"/>
            <w:shd w:val="clear" w:color="auto" w:fill="auto"/>
            <w:hideMark/>
          </w:tcPr>
          <w:p w:rsidR="00E97FFC" w:rsidRPr="00484F12" w:rsidRDefault="00E97FFC" w:rsidP="00BF4619">
            <w:pPr>
              <w:keepLines w:val="0"/>
              <w:suppressLineNumbers w:val="0"/>
              <w:tabs>
                <w:tab w:val="clear" w:pos="567"/>
                <w:tab w:val="left" w:pos="708"/>
              </w:tabs>
              <w:spacing w:line="276" w:lineRule="auto"/>
              <w:ind w:firstLine="0"/>
              <w:jc w:val="center"/>
              <w:rPr>
                <w:rFonts w:cs="Arial"/>
                <w:szCs w:val="24"/>
              </w:rPr>
            </w:pPr>
            <w:r w:rsidRPr="00484F12">
              <w:rPr>
                <w:rFonts w:cs="Arial"/>
                <w:szCs w:val="24"/>
              </w:rPr>
              <w:t>шт.</w:t>
            </w:r>
          </w:p>
        </w:tc>
        <w:tc>
          <w:tcPr>
            <w:tcW w:w="1417" w:type="dxa"/>
            <w:shd w:val="clear" w:color="auto" w:fill="auto"/>
            <w:hideMark/>
          </w:tcPr>
          <w:p w:rsidR="00E97FFC" w:rsidRPr="00484F12" w:rsidRDefault="00E97FFC" w:rsidP="00BF4619">
            <w:pPr>
              <w:keepLines w:val="0"/>
              <w:suppressLineNumbers w:val="0"/>
              <w:tabs>
                <w:tab w:val="clear" w:pos="567"/>
                <w:tab w:val="left" w:pos="708"/>
              </w:tabs>
              <w:spacing w:line="276" w:lineRule="auto"/>
              <w:ind w:firstLine="0"/>
              <w:jc w:val="center"/>
              <w:rPr>
                <w:rFonts w:cs="Arial"/>
                <w:szCs w:val="24"/>
              </w:rPr>
            </w:pPr>
            <w:r w:rsidRPr="00484F12">
              <w:rPr>
                <w:rFonts w:cs="Arial"/>
                <w:szCs w:val="24"/>
              </w:rPr>
              <w:t>2</w:t>
            </w:r>
          </w:p>
        </w:tc>
        <w:tc>
          <w:tcPr>
            <w:tcW w:w="1418" w:type="dxa"/>
            <w:shd w:val="clear" w:color="auto" w:fill="auto"/>
            <w:noWrap/>
            <w:vAlign w:val="bottom"/>
            <w:hideMark/>
          </w:tcPr>
          <w:p w:rsidR="00E97FFC" w:rsidRPr="00484F12"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E97FFC" w:rsidRPr="00484F12" w:rsidRDefault="00E97FFC" w:rsidP="00BF4619">
            <w:pPr>
              <w:ind w:firstLine="0"/>
              <w:jc w:val="center"/>
              <w:rPr>
                <w:rFonts w:cs="Arial"/>
                <w:szCs w:val="24"/>
              </w:rPr>
            </w:pPr>
            <w:r w:rsidRPr="00484F12">
              <w:rPr>
                <w:rFonts w:cs="Arial"/>
                <w:szCs w:val="24"/>
              </w:rPr>
              <w:t xml:space="preserve">148 927,12   </w:t>
            </w:r>
          </w:p>
        </w:tc>
      </w:tr>
      <w:tr w:rsidR="00E97FFC" w:rsidRPr="00F953B6" w:rsidTr="00822EA7">
        <w:tblPrEx>
          <w:tblCellMar>
            <w:left w:w="108" w:type="dxa"/>
            <w:right w:w="108" w:type="dxa"/>
          </w:tblCellMar>
          <w:tblLook w:val="04A0"/>
        </w:tblPrEx>
        <w:trPr>
          <w:trHeight w:val="409"/>
        </w:trPr>
        <w:tc>
          <w:tcPr>
            <w:tcW w:w="992" w:type="dxa"/>
            <w:shd w:val="clear" w:color="auto" w:fill="auto"/>
            <w:noWrap/>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b/>
                <w:szCs w:val="22"/>
                <w:lang w:val="en-US"/>
              </w:rPr>
            </w:pPr>
            <w:r>
              <w:rPr>
                <w:rFonts w:cs="Arial"/>
                <w:b/>
                <w:szCs w:val="22"/>
              </w:rPr>
              <w:t>21</w:t>
            </w:r>
            <w:r w:rsidRPr="00F953B6">
              <w:rPr>
                <w:rFonts w:cs="Arial"/>
                <w:b/>
                <w:szCs w:val="22"/>
                <w:lang w:val="en-US"/>
              </w:rPr>
              <w:t>.</w:t>
            </w:r>
          </w:p>
        </w:tc>
        <w:tc>
          <w:tcPr>
            <w:tcW w:w="5806" w:type="dxa"/>
            <w:shd w:val="clear" w:color="auto" w:fill="auto"/>
            <w:noWrap/>
            <w:hideMark/>
          </w:tcPr>
          <w:p w:rsidR="00E97FFC" w:rsidRPr="00F953B6" w:rsidRDefault="00E97FFC" w:rsidP="00BF4619">
            <w:pPr>
              <w:spacing w:line="276" w:lineRule="auto"/>
              <w:ind w:firstLine="0"/>
              <w:rPr>
                <w:rFonts w:cs="Arial"/>
                <w:b/>
                <w:i/>
                <w:color w:val="000000"/>
                <w:szCs w:val="24"/>
              </w:rPr>
            </w:pPr>
            <w:r w:rsidRPr="00E97FFC">
              <w:rPr>
                <w:rFonts w:cs="Arial"/>
                <w:b/>
                <w:i/>
                <w:szCs w:val="24"/>
              </w:rPr>
              <w:t>Кабель</w:t>
            </w:r>
          </w:p>
        </w:tc>
        <w:tc>
          <w:tcPr>
            <w:tcW w:w="4542" w:type="dxa"/>
            <w:shd w:val="clear" w:color="auto" w:fill="auto"/>
            <w:noWrap/>
            <w:hideMark/>
          </w:tcPr>
          <w:p w:rsidR="00E97FFC" w:rsidRPr="00F953B6" w:rsidRDefault="00E97FFC" w:rsidP="00BF4619">
            <w:pPr>
              <w:keepLines w:val="0"/>
              <w:suppressLineNumbers w:val="0"/>
              <w:tabs>
                <w:tab w:val="clear" w:pos="567"/>
                <w:tab w:val="left" w:pos="708"/>
              </w:tabs>
              <w:spacing w:line="276" w:lineRule="auto"/>
              <w:ind w:firstLine="0"/>
              <w:jc w:val="left"/>
              <w:rPr>
                <w:rFonts w:cs="Arial"/>
                <w:color w:val="000000"/>
                <w:szCs w:val="24"/>
              </w:rPr>
            </w:pPr>
            <w:r>
              <w:t>ПВС 5x4мм</w:t>
            </w:r>
          </w:p>
        </w:tc>
        <w:tc>
          <w:tcPr>
            <w:tcW w:w="1985"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szCs w:val="24"/>
              </w:rPr>
            </w:pPr>
            <w:r w:rsidRPr="00F953B6">
              <w:rPr>
                <w:rFonts w:cs="Arial"/>
                <w:szCs w:val="24"/>
              </w:rPr>
              <w:t>шт.</w:t>
            </w:r>
          </w:p>
        </w:tc>
        <w:tc>
          <w:tcPr>
            <w:tcW w:w="1417" w:type="dxa"/>
            <w:shd w:val="clear" w:color="auto" w:fill="auto"/>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szCs w:val="24"/>
              </w:rPr>
            </w:pPr>
            <w:r>
              <w:rPr>
                <w:rFonts w:cs="Arial"/>
                <w:szCs w:val="24"/>
              </w:rPr>
              <w:t>80</w:t>
            </w:r>
          </w:p>
        </w:tc>
        <w:tc>
          <w:tcPr>
            <w:tcW w:w="1418"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E97FFC" w:rsidRPr="00DA0561" w:rsidRDefault="00DA0561" w:rsidP="00BF4619">
            <w:pPr>
              <w:ind w:firstLine="0"/>
              <w:jc w:val="center"/>
              <w:rPr>
                <w:rFonts w:cs="Arial"/>
                <w:szCs w:val="24"/>
              </w:rPr>
            </w:pPr>
            <w:r w:rsidRPr="00DA0561">
              <w:rPr>
                <w:rFonts w:cs="Arial"/>
                <w:szCs w:val="24"/>
              </w:rPr>
              <w:t>10196,41</w:t>
            </w:r>
          </w:p>
        </w:tc>
      </w:tr>
      <w:tr w:rsidR="00E97FFC" w:rsidRPr="00F953B6" w:rsidTr="002D4814">
        <w:tblPrEx>
          <w:tblCellMar>
            <w:left w:w="108" w:type="dxa"/>
            <w:right w:w="108" w:type="dxa"/>
          </w:tblCellMar>
          <w:tblLook w:val="04A0"/>
        </w:tblPrEx>
        <w:trPr>
          <w:trHeight w:val="409"/>
        </w:trPr>
        <w:tc>
          <w:tcPr>
            <w:tcW w:w="992" w:type="dxa"/>
            <w:shd w:val="clear" w:color="auto" w:fill="auto"/>
            <w:noWrap/>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b/>
                <w:szCs w:val="22"/>
                <w:lang w:val="en-US"/>
              </w:rPr>
            </w:pPr>
            <w:r>
              <w:rPr>
                <w:rFonts w:cs="Arial"/>
                <w:b/>
                <w:szCs w:val="22"/>
              </w:rPr>
              <w:t>22</w:t>
            </w:r>
            <w:r w:rsidRPr="00F953B6">
              <w:rPr>
                <w:rFonts w:cs="Arial"/>
                <w:b/>
                <w:szCs w:val="22"/>
                <w:lang w:val="en-US"/>
              </w:rPr>
              <w:t>.</w:t>
            </w:r>
          </w:p>
        </w:tc>
        <w:tc>
          <w:tcPr>
            <w:tcW w:w="5806" w:type="dxa"/>
            <w:shd w:val="clear" w:color="auto" w:fill="auto"/>
            <w:noWrap/>
            <w:hideMark/>
          </w:tcPr>
          <w:p w:rsidR="00E97FFC" w:rsidRPr="00F953B6" w:rsidRDefault="00E97FFC" w:rsidP="00BF4619">
            <w:pPr>
              <w:spacing w:line="276" w:lineRule="auto"/>
              <w:ind w:firstLine="0"/>
              <w:rPr>
                <w:rFonts w:cs="Arial"/>
                <w:b/>
                <w:i/>
                <w:color w:val="000000"/>
                <w:szCs w:val="24"/>
              </w:rPr>
            </w:pPr>
            <w:r w:rsidRPr="00E97FFC">
              <w:rPr>
                <w:rFonts w:cs="Arial"/>
                <w:b/>
                <w:i/>
                <w:color w:val="000000"/>
                <w:szCs w:val="24"/>
              </w:rPr>
              <w:t>Распределительный щиток</w:t>
            </w:r>
          </w:p>
        </w:tc>
        <w:tc>
          <w:tcPr>
            <w:tcW w:w="4542" w:type="dxa"/>
            <w:shd w:val="clear" w:color="auto" w:fill="auto"/>
            <w:noWrap/>
            <w:hideMark/>
          </w:tcPr>
          <w:p w:rsidR="00E97FFC" w:rsidRPr="00F953B6" w:rsidRDefault="00E97FFC" w:rsidP="00BF4619">
            <w:pPr>
              <w:keepLines w:val="0"/>
              <w:suppressLineNumbers w:val="0"/>
              <w:tabs>
                <w:tab w:val="clear" w:pos="567"/>
                <w:tab w:val="left" w:pos="708"/>
              </w:tabs>
              <w:spacing w:line="276" w:lineRule="auto"/>
              <w:ind w:firstLine="0"/>
              <w:jc w:val="left"/>
              <w:rPr>
                <w:rFonts w:cs="Arial"/>
                <w:color w:val="000000"/>
                <w:szCs w:val="24"/>
              </w:rPr>
            </w:pPr>
            <w:r>
              <w:t>ЩРН-П-6</w:t>
            </w:r>
          </w:p>
        </w:tc>
        <w:tc>
          <w:tcPr>
            <w:tcW w:w="1985"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szCs w:val="24"/>
              </w:rPr>
            </w:pPr>
            <w:r w:rsidRPr="00F953B6">
              <w:rPr>
                <w:rFonts w:cs="Arial"/>
                <w:szCs w:val="24"/>
              </w:rPr>
              <w:t>шт.</w:t>
            </w:r>
          </w:p>
        </w:tc>
        <w:tc>
          <w:tcPr>
            <w:tcW w:w="1417" w:type="dxa"/>
            <w:shd w:val="clear" w:color="auto" w:fill="auto"/>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szCs w:val="24"/>
              </w:rPr>
            </w:pPr>
            <w:r w:rsidRPr="00F953B6">
              <w:rPr>
                <w:rFonts w:cs="Arial"/>
                <w:szCs w:val="24"/>
              </w:rPr>
              <w:t>1</w:t>
            </w:r>
          </w:p>
        </w:tc>
        <w:tc>
          <w:tcPr>
            <w:tcW w:w="1418"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E97FFC" w:rsidRPr="00DA0561" w:rsidRDefault="00DA0561" w:rsidP="00BF4619">
            <w:pPr>
              <w:ind w:firstLine="0"/>
              <w:jc w:val="center"/>
              <w:rPr>
                <w:rFonts w:cs="Arial"/>
                <w:szCs w:val="24"/>
              </w:rPr>
            </w:pPr>
            <w:r w:rsidRPr="00DA0561">
              <w:rPr>
                <w:rFonts w:cs="Arial"/>
                <w:szCs w:val="24"/>
              </w:rPr>
              <w:t>181,78</w:t>
            </w:r>
          </w:p>
        </w:tc>
      </w:tr>
      <w:tr w:rsidR="00E97FFC" w:rsidRPr="00F953B6" w:rsidTr="00BA341D">
        <w:tblPrEx>
          <w:tblCellMar>
            <w:left w:w="108" w:type="dxa"/>
            <w:right w:w="108" w:type="dxa"/>
          </w:tblCellMar>
          <w:tblLook w:val="04A0"/>
        </w:tblPrEx>
        <w:trPr>
          <w:trHeight w:val="409"/>
        </w:trPr>
        <w:tc>
          <w:tcPr>
            <w:tcW w:w="992" w:type="dxa"/>
            <w:shd w:val="clear" w:color="auto" w:fill="auto"/>
            <w:noWrap/>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b/>
                <w:szCs w:val="22"/>
                <w:lang w:val="en-US"/>
              </w:rPr>
            </w:pPr>
            <w:r>
              <w:rPr>
                <w:rFonts w:cs="Arial"/>
                <w:b/>
                <w:szCs w:val="22"/>
              </w:rPr>
              <w:t>23</w:t>
            </w:r>
            <w:r w:rsidRPr="00F953B6">
              <w:rPr>
                <w:rFonts w:cs="Arial"/>
                <w:b/>
                <w:szCs w:val="22"/>
                <w:lang w:val="en-US"/>
              </w:rPr>
              <w:t>.</w:t>
            </w:r>
          </w:p>
        </w:tc>
        <w:tc>
          <w:tcPr>
            <w:tcW w:w="5806" w:type="dxa"/>
            <w:shd w:val="clear" w:color="auto" w:fill="auto"/>
            <w:noWrap/>
            <w:hideMark/>
          </w:tcPr>
          <w:p w:rsidR="00E97FFC" w:rsidRPr="00F953B6" w:rsidRDefault="00E97FFC" w:rsidP="00BF4619">
            <w:pPr>
              <w:spacing w:line="276" w:lineRule="auto"/>
              <w:ind w:firstLine="0"/>
              <w:rPr>
                <w:rFonts w:cs="Arial"/>
                <w:b/>
                <w:i/>
                <w:color w:val="000000"/>
                <w:szCs w:val="24"/>
              </w:rPr>
            </w:pPr>
            <w:r w:rsidRPr="00E97FFC">
              <w:rPr>
                <w:rFonts w:cs="Arial"/>
                <w:b/>
                <w:i/>
                <w:color w:val="000000"/>
                <w:szCs w:val="24"/>
              </w:rPr>
              <w:t>Автоматический выключатель</w:t>
            </w:r>
          </w:p>
        </w:tc>
        <w:tc>
          <w:tcPr>
            <w:tcW w:w="4542" w:type="dxa"/>
            <w:shd w:val="clear" w:color="auto" w:fill="auto"/>
            <w:noWrap/>
            <w:hideMark/>
          </w:tcPr>
          <w:p w:rsidR="00E97FFC" w:rsidRPr="00F953B6" w:rsidRDefault="00E97FFC" w:rsidP="00BF4619">
            <w:pPr>
              <w:keepLines w:val="0"/>
              <w:suppressLineNumbers w:val="0"/>
              <w:tabs>
                <w:tab w:val="clear" w:pos="567"/>
                <w:tab w:val="left" w:pos="708"/>
              </w:tabs>
              <w:spacing w:line="276" w:lineRule="auto"/>
              <w:ind w:firstLine="0"/>
              <w:jc w:val="left"/>
              <w:rPr>
                <w:rFonts w:cs="Arial"/>
                <w:color w:val="000000"/>
                <w:szCs w:val="24"/>
              </w:rPr>
            </w:pPr>
            <w:r>
              <w:t>ВА 47-29 3P С 32А</w:t>
            </w:r>
          </w:p>
        </w:tc>
        <w:tc>
          <w:tcPr>
            <w:tcW w:w="1985"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szCs w:val="24"/>
              </w:rPr>
            </w:pPr>
            <w:r w:rsidRPr="00F953B6">
              <w:rPr>
                <w:rFonts w:cs="Arial"/>
                <w:szCs w:val="24"/>
              </w:rPr>
              <w:t>шт.</w:t>
            </w:r>
          </w:p>
        </w:tc>
        <w:tc>
          <w:tcPr>
            <w:tcW w:w="1417" w:type="dxa"/>
            <w:shd w:val="clear" w:color="auto" w:fill="auto"/>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szCs w:val="24"/>
              </w:rPr>
            </w:pPr>
            <w:r w:rsidRPr="00F953B6">
              <w:rPr>
                <w:rFonts w:cs="Arial"/>
                <w:szCs w:val="24"/>
              </w:rPr>
              <w:t>1</w:t>
            </w:r>
          </w:p>
        </w:tc>
        <w:tc>
          <w:tcPr>
            <w:tcW w:w="1418"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E97FFC" w:rsidRPr="00DA0561" w:rsidRDefault="00DA0561" w:rsidP="00BF4619">
            <w:pPr>
              <w:ind w:firstLine="0"/>
              <w:jc w:val="center"/>
              <w:rPr>
                <w:rFonts w:cs="Arial"/>
                <w:szCs w:val="24"/>
              </w:rPr>
            </w:pPr>
            <w:r w:rsidRPr="00DA0561">
              <w:rPr>
                <w:rFonts w:cs="Arial"/>
                <w:szCs w:val="24"/>
              </w:rPr>
              <w:t>197,20</w:t>
            </w:r>
          </w:p>
        </w:tc>
      </w:tr>
      <w:tr w:rsidR="00E97FFC" w:rsidRPr="00F953B6" w:rsidTr="00D11FC2">
        <w:tblPrEx>
          <w:tblCellMar>
            <w:left w:w="108" w:type="dxa"/>
            <w:right w:w="108" w:type="dxa"/>
          </w:tblCellMar>
          <w:tblLook w:val="04A0"/>
        </w:tblPrEx>
        <w:trPr>
          <w:trHeight w:val="409"/>
        </w:trPr>
        <w:tc>
          <w:tcPr>
            <w:tcW w:w="992" w:type="dxa"/>
            <w:shd w:val="clear" w:color="auto" w:fill="auto"/>
            <w:noWrap/>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b/>
                <w:szCs w:val="22"/>
                <w:lang w:val="en-US"/>
              </w:rPr>
            </w:pPr>
            <w:r>
              <w:rPr>
                <w:rFonts w:cs="Arial"/>
                <w:b/>
                <w:szCs w:val="22"/>
              </w:rPr>
              <w:t>24</w:t>
            </w:r>
            <w:r w:rsidRPr="00F953B6">
              <w:rPr>
                <w:rFonts w:cs="Arial"/>
                <w:b/>
                <w:szCs w:val="22"/>
                <w:lang w:val="en-US"/>
              </w:rPr>
              <w:t>.</w:t>
            </w:r>
          </w:p>
        </w:tc>
        <w:tc>
          <w:tcPr>
            <w:tcW w:w="5806" w:type="dxa"/>
            <w:shd w:val="clear" w:color="auto" w:fill="auto"/>
            <w:noWrap/>
            <w:hideMark/>
          </w:tcPr>
          <w:p w:rsidR="00E97FFC" w:rsidRPr="00F953B6" w:rsidRDefault="00E97FFC" w:rsidP="00BF4619">
            <w:pPr>
              <w:spacing w:line="276" w:lineRule="auto"/>
              <w:ind w:firstLine="0"/>
              <w:rPr>
                <w:rFonts w:cs="Arial"/>
                <w:b/>
                <w:i/>
                <w:color w:val="000000"/>
                <w:szCs w:val="24"/>
              </w:rPr>
            </w:pPr>
            <w:r w:rsidRPr="00E97FFC">
              <w:rPr>
                <w:rFonts w:cs="Arial"/>
                <w:b/>
                <w:i/>
                <w:color w:val="000000"/>
                <w:szCs w:val="24"/>
              </w:rPr>
              <w:t>Автоматический выключатель</w:t>
            </w:r>
          </w:p>
        </w:tc>
        <w:tc>
          <w:tcPr>
            <w:tcW w:w="4542" w:type="dxa"/>
            <w:shd w:val="clear" w:color="auto" w:fill="auto"/>
            <w:noWrap/>
            <w:hideMark/>
          </w:tcPr>
          <w:p w:rsidR="00E97FFC" w:rsidRPr="00F953B6" w:rsidRDefault="00E97FFC" w:rsidP="00BF4619">
            <w:pPr>
              <w:keepLines w:val="0"/>
              <w:suppressLineNumbers w:val="0"/>
              <w:tabs>
                <w:tab w:val="clear" w:pos="567"/>
                <w:tab w:val="left" w:pos="708"/>
              </w:tabs>
              <w:spacing w:line="276" w:lineRule="auto"/>
              <w:ind w:firstLine="0"/>
              <w:jc w:val="left"/>
              <w:rPr>
                <w:rFonts w:cs="Arial"/>
                <w:color w:val="000000"/>
                <w:szCs w:val="24"/>
              </w:rPr>
            </w:pPr>
            <w:r>
              <w:t>ВА 47-29-1P  С16</w:t>
            </w:r>
          </w:p>
        </w:tc>
        <w:tc>
          <w:tcPr>
            <w:tcW w:w="1985"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szCs w:val="24"/>
              </w:rPr>
            </w:pPr>
            <w:r w:rsidRPr="00F953B6">
              <w:rPr>
                <w:rFonts w:cs="Arial"/>
                <w:szCs w:val="24"/>
              </w:rPr>
              <w:t>шт.</w:t>
            </w:r>
          </w:p>
        </w:tc>
        <w:tc>
          <w:tcPr>
            <w:tcW w:w="1417" w:type="dxa"/>
            <w:shd w:val="clear" w:color="auto" w:fill="auto"/>
            <w:hideMark/>
          </w:tcPr>
          <w:p w:rsidR="00E97FFC" w:rsidRPr="00F953B6" w:rsidRDefault="00E97FFC" w:rsidP="00BF4619">
            <w:pPr>
              <w:keepLines w:val="0"/>
              <w:suppressLineNumbers w:val="0"/>
              <w:tabs>
                <w:tab w:val="clear" w:pos="567"/>
                <w:tab w:val="left" w:pos="708"/>
              </w:tabs>
              <w:spacing w:line="276" w:lineRule="auto"/>
              <w:ind w:firstLine="0"/>
              <w:jc w:val="center"/>
              <w:rPr>
                <w:rFonts w:cs="Arial"/>
                <w:szCs w:val="24"/>
              </w:rPr>
            </w:pPr>
            <w:r>
              <w:rPr>
                <w:rFonts w:cs="Arial"/>
                <w:szCs w:val="24"/>
              </w:rPr>
              <w:t>3</w:t>
            </w:r>
          </w:p>
        </w:tc>
        <w:tc>
          <w:tcPr>
            <w:tcW w:w="1418" w:type="dxa"/>
            <w:shd w:val="clear" w:color="auto" w:fill="auto"/>
            <w:noWrap/>
            <w:hideMark/>
          </w:tcPr>
          <w:p w:rsidR="00E97FFC" w:rsidRPr="00F953B6" w:rsidRDefault="00E97FFC" w:rsidP="00BF4619">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E97FFC" w:rsidRPr="00DA0561" w:rsidRDefault="00DA0561" w:rsidP="00BF4619">
            <w:pPr>
              <w:ind w:firstLine="0"/>
              <w:jc w:val="center"/>
              <w:rPr>
                <w:rFonts w:cs="Arial"/>
                <w:szCs w:val="24"/>
              </w:rPr>
            </w:pPr>
            <w:r w:rsidRPr="00DA0561">
              <w:rPr>
                <w:rFonts w:cs="Arial"/>
                <w:szCs w:val="24"/>
              </w:rPr>
              <w:t>181,05</w:t>
            </w:r>
          </w:p>
        </w:tc>
      </w:tr>
      <w:tr w:rsidR="00E97FFC" w:rsidRPr="00F953B6" w:rsidTr="009D3000">
        <w:tblPrEx>
          <w:tblCellMar>
            <w:left w:w="108" w:type="dxa"/>
            <w:right w:w="108" w:type="dxa"/>
          </w:tblCellMar>
          <w:tblLook w:val="04A0"/>
        </w:tblPrEx>
        <w:trPr>
          <w:trHeight w:val="409"/>
        </w:trPr>
        <w:tc>
          <w:tcPr>
            <w:tcW w:w="992" w:type="dxa"/>
            <w:shd w:val="clear" w:color="auto" w:fill="auto"/>
            <w:noWrap/>
            <w:hideMark/>
          </w:tcPr>
          <w:p w:rsidR="00E97FFC" w:rsidRPr="00F953B6" w:rsidRDefault="00E97FFC" w:rsidP="009D3000">
            <w:pPr>
              <w:keepLines w:val="0"/>
              <w:suppressLineNumbers w:val="0"/>
              <w:tabs>
                <w:tab w:val="clear" w:pos="567"/>
              </w:tabs>
              <w:ind w:firstLine="0"/>
              <w:jc w:val="center"/>
              <w:rPr>
                <w:rFonts w:cs="Arial"/>
                <w:szCs w:val="22"/>
              </w:rPr>
            </w:pPr>
          </w:p>
        </w:tc>
        <w:tc>
          <w:tcPr>
            <w:tcW w:w="5806" w:type="dxa"/>
            <w:shd w:val="clear" w:color="auto" w:fill="auto"/>
            <w:noWrap/>
            <w:hideMark/>
          </w:tcPr>
          <w:p w:rsidR="00E97FFC" w:rsidRPr="00F953B6" w:rsidRDefault="00E97FFC" w:rsidP="009D3000">
            <w:pPr>
              <w:keepLines w:val="0"/>
              <w:suppressLineNumbers w:val="0"/>
              <w:tabs>
                <w:tab w:val="clear" w:pos="567"/>
              </w:tabs>
              <w:ind w:firstLine="0"/>
              <w:jc w:val="left"/>
              <w:rPr>
                <w:rFonts w:cs="Arial"/>
                <w:i/>
                <w:iCs/>
                <w:szCs w:val="24"/>
              </w:rPr>
            </w:pPr>
          </w:p>
        </w:tc>
        <w:tc>
          <w:tcPr>
            <w:tcW w:w="4542" w:type="dxa"/>
            <w:shd w:val="clear" w:color="auto" w:fill="auto"/>
            <w:noWrap/>
            <w:vAlign w:val="bottom"/>
            <w:hideMark/>
          </w:tcPr>
          <w:p w:rsidR="00E97FFC" w:rsidRPr="00F953B6" w:rsidRDefault="00E97FFC" w:rsidP="009D3000">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E97FFC" w:rsidRPr="00F953B6" w:rsidRDefault="00E97FFC" w:rsidP="009D3000">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E97FFC" w:rsidRPr="00F953B6" w:rsidRDefault="00E97FFC" w:rsidP="009D3000">
            <w:pPr>
              <w:keepLines w:val="0"/>
              <w:suppressLineNumbers w:val="0"/>
              <w:tabs>
                <w:tab w:val="clear" w:pos="567"/>
              </w:tabs>
              <w:ind w:firstLine="0"/>
              <w:jc w:val="left"/>
              <w:rPr>
                <w:rFonts w:cs="Arial"/>
                <w:i/>
                <w:iCs/>
                <w:color w:val="000000"/>
                <w:szCs w:val="22"/>
              </w:rPr>
            </w:pPr>
          </w:p>
        </w:tc>
        <w:tc>
          <w:tcPr>
            <w:tcW w:w="1276" w:type="dxa"/>
            <w:shd w:val="clear" w:color="auto" w:fill="auto"/>
            <w:hideMark/>
          </w:tcPr>
          <w:p w:rsidR="00E97FFC" w:rsidRPr="00F953B6" w:rsidRDefault="00E97FFC" w:rsidP="009D3000">
            <w:pPr>
              <w:keepLines w:val="0"/>
              <w:suppressLineNumbers w:val="0"/>
              <w:tabs>
                <w:tab w:val="clear" w:pos="567"/>
              </w:tabs>
              <w:ind w:firstLine="0"/>
              <w:jc w:val="center"/>
              <w:rPr>
                <w:rFonts w:cs="Arial"/>
                <w:szCs w:val="22"/>
              </w:rPr>
            </w:pPr>
          </w:p>
        </w:tc>
        <w:tc>
          <w:tcPr>
            <w:tcW w:w="1417" w:type="dxa"/>
            <w:shd w:val="clear" w:color="auto" w:fill="auto"/>
            <w:hideMark/>
          </w:tcPr>
          <w:p w:rsidR="00E97FFC" w:rsidRPr="00F953B6" w:rsidRDefault="00E97FFC" w:rsidP="009D3000">
            <w:pPr>
              <w:keepLines w:val="0"/>
              <w:suppressLineNumbers w:val="0"/>
              <w:tabs>
                <w:tab w:val="clear" w:pos="567"/>
              </w:tabs>
              <w:ind w:firstLine="0"/>
              <w:jc w:val="center"/>
              <w:rPr>
                <w:rFonts w:cs="Arial"/>
                <w:szCs w:val="22"/>
                <w:lang w:val="en-US"/>
              </w:rPr>
            </w:pPr>
          </w:p>
        </w:tc>
        <w:tc>
          <w:tcPr>
            <w:tcW w:w="1418" w:type="dxa"/>
            <w:shd w:val="clear" w:color="auto" w:fill="auto"/>
            <w:noWrap/>
            <w:vAlign w:val="bottom"/>
            <w:hideMark/>
          </w:tcPr>
          <w:p w:rsidR="00E97FFC" w:rsidRPr="00F953B6" w:rsidRDefault="00E97FFC" w:rsidP="009D3000">
            <w:pPr>
              <w:keepLines w:val="0"/>
              <w:suppressLineNumbers w:val="0"/>
              <w:tabs>
                <w:tab w:val="clear" w:pos="567"/>
              </w:tabs>
              <w:ind w:firstLine="0"/>
              <w:jc w:val="left"/>
              <w:rPr>
                <w:rFonts w:cs="Arial"/>
                <w:color w:val="000000"/>
                <w:szCs w:val="22"/>
              </w:rPr>
            </w:pPr>
          </w:p>
        </w:tc>
        <w:tc>
          <w:tcPr>
            <w:tcW w:w="2126" w:type="dxa"/>
            <w:shd w:val="clear" w:color="auto" w:fill="auto"/>
            <w:noWrap/>
            <w:vAlign w:val="bottom"/>
            <w:hideMark/>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rPr>
            </w:pPr>
          </w:p>
        </w:tc>
      </w:tr>
      <w:tr w:rsidR="00E97FFC" w:rsidRPr="00F953B6" w:rsidTr="009D3000">
        <w:tblPrEx>
          <w:tblCellMar>
            <w:left w:w="108" w:type="dxa"/>
            <w:right w:w="108" w:type="dxa"/>
          </w:tblCellMar>
          <w:tblLook w:val="04A0"/>
        </w:tblPrEx>
        <w:trPr>
          <w:trHeight w:val="300"/>
        </w:trPr>
        <w:tc>
          <w:tcPr>
            <w:tcW w:w="992" w:type="dxa"/>
            <w:shd w:val="clear" w:color="auto" w:fill="auto"/>
            <w:noWrap/>
            <w:hideMark/>
          </w:tcPr>
          <w:p w:rsidR="00E97FFC" w:rsidRPr="00F953B6" w:rsidRDefault="00E97FFC" w:rsidP="009D3000">
            <w:pPr>
              <w:keepLines w:val="0"/>
              <w:suppressLineNumbers w:val="0"/>
              <w:tabs>
                <w:tab w:val="clear" w:pos="567"/>
              </w:tabs>
              <w:ind w:firstLine="0"/>
              <w:jc w:val="center"/>
              <w:rPr>
                <w:rFonts w:cs="Arial"/>
                <w:b/>
                <w:i/>
                <w:szCs w:val="24"/>
                <w:u w:val="single"/>
              </w:rPr>
            </w:pPr>
          </w:p>
        </w:tc>
        <w:tc>
          <w:tcPr>
            <w:tcW w:w="5806" w:type="dxa"/>
            <w:shd w:val="clear" w:color="auto" w:fill="auto"/>
            <w:noWrap/>
            <w:hideMark/>
          </w:tcPr>
          <w:p w:rsidR="00E97FFC" w:rsidRPr="00F953B6" w:rsidRDefault="00E97FFC" w:rsidP="009D3000">
            <w:pPr>
              <w:keepLines w:val="0"/>
              <w:suppressLineNumbers w:val="0"/>
              <w:tabs>
                <w:tab w:val="clear" w:pos="567"/>
              </w:tabs>
              <w:ind w:firstLine="34"/>
              <w:jc w:val="left"/>
              <w:rPr>
                <w:rFonts w:cs="Arial"/>
                <w:b/>
                <w:i/>
                <w:iCs/>
                <w:szCs w:val="24"/>
                <w:u w:val="single"/>
              </w:rPr>
            </w:pPr>
            <w:r w:rsidRPr="00F953B6">
              <w:rPr>
                <w:rFonts w:cs="Arial"/>
                <w:b/>
                <w:i/>
                <w:iCs/>
                <w:szCs w:val="24"/>
                <w:u w:val="single"/>
              </w:rPr>
              <w:t>ЗИП</w:t>
            </w:r>
          </w:p>
        </w:tc>
        <w:tc>
          <w:tcPr>
            <w:tcW w:w="4542" w:type="dxa"/>
            <w:shd w:val="clear" w:color="auto" w:fill="auto"/>
            <w:noWrap/>
            <w:vAlign w:val="bottom"/>
            <w:hideMark/>
          </w:tcPr>
          <w:p w:rsidR="00E97FFC" w:rsidRPr="00F953B6" w:rsidRDefault="00E97FFC" w:rsidP="009D3000">
            <w:pPr>
              <w:ind w:firstLine="0"/>
              <w:jc w:val="left"/>
              <w:rPr>
                <w:rFonts w:cs="Arial"/>
                <w:szCs w:val="22"/>
                <w:lang w:val="en-US"/>
              </w:rPr>
            </w:pPr>
          </w:p>
        </w:tc>
        <w:tc>
          <w:tcPr>
            <w:tcW w:w="1985" w:type="dxa"/>
            <w:shd w:val="clear" w:color="auto" w:fill="auto"/>
            <w:noWrap/>
            <w:vAlign w:val="bottom"/>
            <w:hideMark/>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hideMark/>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hideMark/>
          </w:tcPr>
          <w:p w:rsidR="00E97FFC" w:rsidRPr="00F953B6" w:rsidRDefault="00E97FFC" w:rsidP="009D3000">
            <w:pPr>
              <w:jc w:val="center"/>
            </w:pPr>
          </w:p>
        </w:tc>
        <w:tc>
          <w:tcPr>
            <w:tcW w:w="1417" w:type="dxa"/>
            <w:shd w:val="clear" w:color="auto" w:fill="auto"/>
            <w:vAlign w:val="bottom"/>
            <w:hideMark/>
          </w:tcPr>
          <w:p w:rsidR="00E97FFC" w:rsidRPr="00F953B6" w:rsidRDefault="00E97FFC" w:rsidP="009D3000">
            <w:pPr>
              <w:pStyle w:val="af7"/>
              <w:rPr>
                <w:rFonts w:cs="Arial"/>
                <w:b/>
                <w:smallCaps/>
              </w:rPr>
            </w:pPr>
          </w:p>
        </w:tc>
        <w:tc>
          <w:tcPr>
            <w:tcW w:w="1418" w:type="dxa"/>
            <w:shd w:val="clear" w:color="auto" w:fill="auto"/>
            <w:noWrap/>
            <w:vAlign w:val="bottom"/>
            <w:hideMark/>
          </w:tcPr>
          <w:p w:rsidR="00E97FFC" w:rsidRPr="00F953B6" w:rsidRDefault="00E97FFC"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hideMark/>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lang w:val="en-US"/>
              </w:rPr>
            </w:pPr>
          </w:p>
        </w:tc>
      </w:tr>
      <w:tr w:rsidR="00E97FFC" w:rsidRPr="00F953B6"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lang w:val="en-US"/>
              </w:rPr>
              <w:t>2</w:t>
            </w:r>
            <w:r>
              <w:rPr>
                <w:rFonts w:cs="Arial"/>
                <w:b/>
                <w:szCs w:val="24"/>
              </w:rPr>
              <w:t>5</w:t>
            </w:r>
            <w:r w:rsidRPr="00F953B6">
              <w:rPr>
                <w:rFonts w:cs="Arial"/>
                <w:b/>
                <w:szCs w:val="24"/>
              </w:rPr>
              <w:t>.</w:t>
            </w:r>
          </w:p>
        </w:tc>
        <w:tc>
          <w:tcPr>
            <w:tcW w:w="5806" w:type="dxa"/>
            <w:shd w:val="clear" w:color="auto" w:fill="auto"/>
            <w:noWrap/>
          </w:tcPr>
          <w:p w:rsidR="00E97FFC" w:rsidRPr="00F953B6" w:rsidRDefault="00E97FFC" w:rsidP="009D3000">
            <w:pPr>
              <w:ind w:firstLine="34"/>
              <w:rPr>
                <w:rFonts w:cs="Arial"/>
                <w:b/>
                <w:i/>
                <w:szCs w:val="24"/>
              </w:rPr>
            </w:pPr>
            <w:r w:rsidRPr="00F953B6">
              <w:rPr>
                <w:rFonts w:cs="Arial"/>
                <w:b/>
                <w:i/>
                <w:szCs w:val="24"/>
              </w:rPr>
              <w:t xml:space="preserve">Серверный модуль </w:t>
            </w:r>
          </w:p>
          <w:p w:rsidR="00E97FFC" w:rsidRPr="00F953B6" w:rsidRDefault="00E97FFC" w:rsidP="009D3000">
            <w:pPr>
              <w:pStyle w:val="afffffb"/>
              <w:tabs>
                <w:tab w:val="clear" w:pos="709"/>
              </w:tabs>
              <w:ind w:firstLine="34"/>
              <w:rPr>
                <w:rFonts w:ascii="Arial" w:hAnsi="Arial" w:cs="Arial"/>
                <w:b/>
                <w:i/>
              </w:rPr>
            </w:pPr>
          </w:p>
        </w:tc>
        <w:tc>
          <w:tcPr>
            <w:tcW w:w="4542" w:type="dxa"/>
            <w:shd w:val="clear" w:color="auto" w:fill="auto"/>
            <w:noWrap/>
            <w:vAlign w:val="center"/>
          </w:tcPr>
          <w:p w:rsidR="00E97FFC" w:rsidRPr="00F953B6" w:rsidRDefault="00E97FFC" w:rsidP="009D3000">
            <w:pPr>
              <w:ind w:firstLine="0"/>
              <w:rPr>
                <w:rFonts w:cs="Arial"/>
                <w:b/>
                <w:szCs w:val="22"/>
              </w:rPr>
            </w:pPr>
            <w:r w:rsidRPr="00F953B6">
              <w:rPr>
                <w:rFonts w:cs="Arial"/>
                <w:b/>
                <w:sz w:val="22"/>
                <w:szCs w:val="22"/>
              </w:rPr>
              <w:t>BX920 S2 в составе:</w:t>
            </w:r>
          </w:p>
          <w:p w:rsidR="00E97FFC" w:rsidRPr="00F953B6" w:rsidRDefault="00E97FFC" w:rsidP="009D3000">
            <w:pPr>
              <w:ind w:firstLine="0"/>
              <w:rPr>
                <w:rFonts w:cs="Arial"/>
                <w:b/>
                <w:smallCaps/>
                <w:szCs w:val="22"/>
                <w:u w:val="single"/>
                <w:lang w:val="en-US"/>
              </w:rPr>
            </w:pP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t>Комплект</w:t>
            </w:r>
          </w:p>
        </w:tc>
        <w:tc>
          <w:tcPr>
            <w:tcW w:w="1417" w:type="dxa"/>
            <w:shd w:val="clear" w:color="auto" w:fill="auto"/>
          </w:tcPr>
          <w:p w:rsidR="00E97FFC" w:rsidRPr="00F953B6" w:rsidRDefault="00E97FFC" w:rsidP="009D3000">
            <w:pPr>
              <w:rPr>
                <w:rFonts w:ascii="Times New Roman" w:hAnsi="Times New Roman"/>
                <w:sz w:val="20"/>
              </w:rPr>
            </w:pPr>
            <w:r w:rsidRPr="00F953B6">
              <w:rPr>
                <w:rFonts w:ascii="Times New Roman" w:hAnsi="Times New Roman"/>
                <w:sz w:val="20"/>
              </w:rPr>
              <w:t>1</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E97FFC" w:rsidRPr="00F953B6" w:rsidRDefault="00E97FFC" w:rsidP="00FF0559">
            <w:pPr>
              <w:ind w:firstLine="0"/>
              <w:jc w:val="center"/>
              <w:rPr>
                <w:rFonts w:cs="Arial"/>
                <w:szCs w:val="24"/>
              </w:rPr>
            </w:pPr>
            <w:r w:rsidRPr="00F953B6">
              <w:rPr>
                <w:rFonts w:cs="Arial"/>
                <w:szCs w:val="24"/>
              </w:rPr>
              <w:t>342 600,00</w:t>
            </w:r>
          </w:p>
        </w:tc>
      </w:tr>
      <w:tr w:rsidR="00E97FFC" w:rsidRPr="00F953B6"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rPr>
              <w:t>25</w:t>
            </w:r>
            <w:r w:rsidRPr="00F953B6">
              <w:rPr>
                <w:rFonts w:cs="Arial"/>
                <w:b/>
                <w:szCs w:val="24"/>
              </w:rPr>
              <w:t>.1</w:t>
            </w:r>
          </w:p>
        </w:tc>
        <w:tc>
          <w:tcPr>
            <w:tcW w:w="5806" w:type="dxa"/>
            <w:shd w:val="clear" w:color="auto" w:fill="auto"/>
            <w:noWrap/>
          </w:tcPr>
          <w:p w:rsidR="00E97FFC" w:rsidRPr="00F953B6" w:rsidRDefault="00E97FFC" w:rsidP="009D3000">
            <w:pPr>
              <w:ind w:firstLine="34"/>
              <w:rPr>
                <w:rFonts w:cs="Arial"/>
                <w:b/>
                <w:i/>
                <w:szCs w:val="24"/>
              </w:rPr>
            </w:pPr>
          </w:p>
        </w:tc>
        <w:tc>
          <w:tcPr>
            <w:tcW w:w="4542" w:type="dxa"/>
            <w:shd w:val="clear" w:color="auto" w:fill="auto"/>
            <w:noWrap/>
            <w:vAlign w:val="center"/>
          </w:tcPr>
          <w:p w:rsidR="00E97FFC" w:rsidRPr="00F953B6" w:rsidRDefault="00E97FFC" w:rsidP="00F214BA">
            <w:pPr>
              <w:pStyle w:val="afffffb"/>
              <w:tabs>
                <w:tab w:val="clear" w:pos="709"/>
              </w:tabs>
              <w:rPr>
                <w:rFonts w:ascii="Arial" w:hAnsi="Arial" w:cs="Arial"/>
                <w:sz w:val="22"/>
                <w:szCs w:val="22"/>
                <w:lang w:val="en-US"/>
              </w:rPr>
            </w:pPr>
            <w:r w:rsidRPr="00F953B6">
              <w:rPr>
                <w:rFonts w:ascii="Arial" w:hAnsi="Arial" w:cs="Arial"/>
                <w:sz w:val="22"/>
                <w:szCs w:val="22"/>
                <w:lang w:val="en-US"/>
              </w:rPr>
              <w:t>PY BX920 S2 Dual Server Blade</w:t>
            </w:r>
          </w:p>
        </w:tc>
        <w:tc>
          <w:tcPr>
            <w:tcW w:w="1985" w:type="dxa"/>
            <w:shd w:val="clear" w:color="auto" w:fill="auto"/>
            <w:noWrap/>
            <w:vAlign w:val="bottom"/>
          </w:tcPr>
          <w:p w:rsidR="00E97FFC" w:rsidRPr="00F953B6" w:rsidRDefault="00E97FFC" w:rsidP="00F214BA">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F214BA">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E97FFC" w:rsidRPr="00F953B6" w:rsidRDefault="00E97FFC" w:rsidP="00F214BA">
            <w:pPr>
              <w:ind w:firstLine="0"/>
              <w:jc w:val="center"/>
            </w:pPr>
            <w:r w:rsidRPr="00F953B6">
              <w:rPr>
                <w:rFonts w:cs="Arial"/>
                <w:sz w:val="22"/>
                <w:szCs w:val="22"/>
              </w:rPr>
              <w:t>шт.</w:t>
            </w:r>
          </w:p>
        </w:tc>
        <w:tc>
          <w:tcPr>
            <w:tcW w:w="1417" w:type="dxa"/>
            <w:shd w:val="clear" w:color="auto" w:fill="auto"/>
          </w:tcPr>
          <w:p w:rsidR="00E97FFC" w:rsidRPr="00F953B6" w:rsidRDefault="00E97FFC" w:rsidP="00F214BA">
            <w:pPr>
              <w:rPr>
                <w:rFonts w:ascii="Times New Roman" w:hAnsi="Times New Roman"/>
                <w:sz w:val="20"/>
              </w:rPr>
            </w:pPr>
            <w:r w:rsidRPr="00F953B6">
              <w:rPr>
                <w:rFonts w:ascii="Times New Roman" w:hAnsi="Times New Roman"/>
                <w:sz w:val="20"/>
              </w:rPr>
              <w:t>1</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E97FFC" w:rsidRPr="00F953B6" w:rsidRDefault="00E97FFC" w:rsidP="00FF0559">
            <w:pPr>
              <w:keepLines w:val="0"/>
              <w:suppressLineNumbers w:val="0"/>
              <w:tabs>
                <w:tab w:val="clear" w:pos="567"/>
              </w:tabs>
              <w:ind w:firstLine="0"/>
              <w:jc w:val="center"/>
              <w:rPr>
                <w:rFonts w:cs="Arial"/>
                <w:i/>
                <w:iCs/>
                <w:color w:val="000000"/>
                <w:szCs w:val="22"/>
                <w:lang w:val="en-US"/>
              </w:rPr>
            </w:pPr>
          </w:p>
        </w:tc>
      </w:tr>
      <w:tr w:rsidR="00E97FFC" w:rsidRPr="00F953B6"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rPr>
              <w:t>25</w:t>
            </w:r>
            <w:r w:rsidRPr="00F953B6">
              <w:rPr>
                <w:rFonts w:cs="Arial"/>
                <w:b/>
                <w:szCs w:val="24"/>
              </w:rPr>
              <w:t>.2</w:t>
            </w:r>
          </w:p>
        </w:tc>
        <w:tc>
          <w:tcPr>
            <w:tcW w:w="5806" w:type="dxa"/>
            <w:shd w:val="clear" w:color="auto" w:fill="auto"/>
            <w:noWrap/>
          </w:tcPr>
          <w:p w:rsidR="00E97FFC" w:rsidRPr="00F953B6" w:rsidRDefault="00E97FFC" w:rsidP="009D3000">
            <w:pPr>
              <w:ind w:firstLine="34"/>
              <w:rPr>
                <w:rFonts w:cs="Arial"/>
                <w:b/>
                <w:i/>
                <w:szCs w:val="24"/>
              </w:rPr>
            </w:pPr>
          </w:p>
        </w:tc>
        <w:tc>
          <w:tcPr>
            <w:tcW w:w="4542" w:type="dxa"/>
            <w:shd w:val="clear" w:color="auto" w:fill="auto"/>
            <w:noWrap/>
            <w:vAlign w:val="center"/>
          </w:tcPr>
          <w:p w:rsidR="00E97FFC" w:rsidRPr="00F953B6" w:rsidRDefault="00E97FFC" w:rsidP="009D3000">
            <w:pPr>
              <w:pStyle w:val="afffffb"/>
              <w:tabs>
                <w:tab w:val="clear" w:pos="709"/>
              </w:tabs>
              <w:rPr>
                <w:rFonts w:ascii="Arial" w:hAnsi="Arial" w:cs="Arial"/>
                <w:sz w:val="22"/>
                <w:szCs w:val="22"/>
                <w:lang w:val="en-US"/>
              </w:rPr>
            </w:pPr>
            <w:r w:rsidRPr="00F953B6">
              <w:rPr>
                <w:rFonts w:ascii="Arial" w:hAnsi="Arial" w:cs="Arial"/>
                <w:sz w:val="22"/>
                <w:szCs w:val="22"/>
                <w:lang w:val="en-US"/>
              </w:rPr>
              <w:t>Intel® Xeon® X5650 6C/12T 2.66 GHz 12 MB (</w:t>
            </w:r>
            <w:r w:rsidRPr="00F953B6">
              <w:rPr>
                <w:rFonts w:ascii="Arial" w:hAnsi="Arial" w:cs="Arial"/>
                <w:sz w:val="22"/>
                <w:szCs w:val="22"/>
              </w:rPr>
              <w:t>арт</w:t>
            </w:r>
            <w:r w:rsidRPr="00F953B6">
              <w:rPr>
                <w:rFonts w:ascii="Arial" w:hAnsi="Arial" w:cs="Arial"/>
                <w:sz w:val="22"/>
                <w:szCs w:val="22"/>
                <w:lang w:val="en-US"/>
              </w:rPr>
              <w:t xml:space="preserve">. </w:t>
            </w:r>
            <w:r w:rsidRPr="00F953B6">
              <w:rPr>
                <w:rFonts w:ascii="Arial" w:eastAsia="Arial" w:hAnsi="Arial" w:cs="Arial"/>
                <w:bCs/>
                <w:sz w:val="22"/>
                <w:szCs w:val="22"/>
                <w:lang w:val="en-US"/>
              </w:rPr>
              <w:t>S26361-F4427-E266</w:t>
            </w:r>
            <w:r w:rsidRPr="00F953B6">
              <w:rPr>
                <w:rFonts w:ascii="Arial" w:hAnsi="Arial" w:cs="Arial"/>
                <w:sz w:val="22"/>
                <w:szCs w:val="22"/>
                <w:lang w:val="en-US"/>
              </w:rPr>
              <w:t xml:space="preserve">)  2 </w:t>
            </w:r>
            <w:r w:rsidRPr="00F953B6">
              <w:rPr>
                <w:rFonts w:ascii="Arial" w:hAnsi="Arial" w:cs="Arial"/>
                <w:sz w:val="22"/>
                <w:szCs w:val="22"/>
              </w:rPr>
              <w:t>шт</w:t>
            </w:r>
            <w:r w:rsidRPr="00F953B6">
              <w:rPr>
                <w:rFonts w:ascii="Arial" w:hAnsi="Arial" w:cs="Arial"/>
                <w:sz w:val="22"/>
                <w:szCs w:val="22"/>
                <w:lang w:val="en-US"/>
              </w:rPr>
              <w:t>.</w:t>
            </w:r>
          </w:p>
          <w:p w:rsidR="00E97FFC" w:rsidRPr="00F953B6" w:rsidRDefault="00E97FFC" w:rsidP="009D3000">
            <w:pPr>
              <w:rPr>
                <w:rFonts w:cs="Arial"/>
                <w:szCs w:val="22"/>
              </w:rPr>
            </w:pP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rPr>
                <w:rFonts w:cs="Arial"/>
                <w:sz w:val="22"/>
                <w:szCs w:val="22"/>
              </w:rPr>
              <w:t>шт.</w:t>
            </w:r>
          </w:p>
        </w:tc>
        <w:tc>
          <w:tcPr>
            <w:tcW w:w="1417" w:type="dxa"/>
            <w:shd w:val="clear" w:color="auto" w:fill="auto"/>
          </w:tcPr>
          <w:p w:rsidR="00E97FFC" w:rsidRPr="00F953B6" w:rsidRDefault="00E97FFC" w:rsidP="009D3000">
            <w:pPr>
              <w:rPr>
                <w:rFonts w:ascii="Times New Roman" w:hAnsi="Times New Roman"/>
                <w:sz w:val="20"/>
              </w:rPr>
            </w:pPr>
            <w:r w:rsidRPr="00F953B6">
              <w:rPr>
                <w:rFonts w:ascii="Times New Roman" w:hAnsi="Times New Roman"/>
                <w:sz w:val="20"/>
              </w:rPr>
              <w:t>2</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E97FFC" w:rsidRPr="00F953B6" w:rsidRDefault="00E97FFC" w:rsidP="00FF0559">
            <w:pPr>
              <w:keepLines w:val="0"/>
              <w:suppressLineNumbers w:val="0"/>
              <w:tabs>
                <w:tab w:val="clear" w:pos="567"/>
              </w:tabs>
              <w:ind w:firstLine="0"/>
              <w:jc w:val="center"/>
              <w:rPr>
                <w:rFonts w:cs="Arial"/>
                <w:i/>
                <w:iCs/>
                <w:color w:val="000000"/>
                <w:szCs w:val="22"/>
                <w:lang w:val="en-US"/>
              </w:rPr>
            </w:pPr>
          </w:p>
        </w:tc>
      </w:tr>
      <w:tr w:rsidR="00E97FFC" w:rsidRPr="00F953B6"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rPr>
              <w:t>25</w:t>
            </w:r>
            <w:r w:rsidRPr="00F953B6">
              <w:rPr>
                <w:rFonts w:cs="Arial"/>
                <w:b/>
                <w:szCs w:val="24"/>
              </w:rPr>
              <w:t>.3</w:t>
            </w:r>
          </w:p>
        </w:tc>
        <w:tc>
          <w:tcPr>
            <w:tcW w:w="5806" w:type="dxa"/>
            <w:shd w:val="clear" w:color="auto" w:fill="auto"/>
            <w:noWrap/>
          </w:tcPr>
          <w:p w:rsidR="00E97FFC" w:rsidRPr="00F953B6" w:rsidRDefault="00E97FFC" w:rsidP="009D3000">
            <w:pPr>
              <w:ind w:firstLine="34"/>
              <w:rPr>
                <w:rFonts w:cs="Arial"/>
                <w:b/>
                <w:i/>
                <w:szCs w:val="24"/>
              </w:rPr>
            </w:pPr>
          </w:p>
        </w:tc>
        <w:tc>
          <w:tcPr>
            <w:tcW w:w="4542" w:type="dxa"/>
            <w:shd w:val="clear" w:color="auto" w:fill="auto"/>
            <w:noWrap/>
            <w:vAlign w:val="center"/>
          </w:tcPr>
          <w:p w:rsidR="00E97FFC" w:rsidRPr="00F953B6" w:rsidRDefault="00E97FFC" w:rsidP="009D3000">
            <w:pPr>
              <w:pStyle w:val="afffffb"/>
              <w:tabs>
                <w:tab w:val="clear" w:pos="709"/>
              </w:tabs>
              <w:rPr>
                <w:rFonts w:ascii="Arial" w:hAnsi="Arial" w:cs="Arial"/>
                <w:sz w:val="22"/>
                <w:szCs w:val="22"/>
              </w:rPr>
            </w:pPr>
            <w:r w:rsidRPr="00F953B6">
              <w:rPr>
                <w:rFonts w:ascii="Arial" w:hAnsi="Arial" w:cs="Arial"/>
                <w:sz w:val="22"/>
                <w:szCs w:val="22"/>
                <w:lang w:val="en-US"/>
              </w:rPr>
              <w:t xml:space="preserve">Performance Mode Installation </w:t>
            </w:r>
          </w:p>
          <w:p w:rsidR="00E97FFC" w:rsidRPr="00F953B6" w:rsidRDefault="00E97FFC" w:rsidP="009D3000">
            <w:pPr>
              <w:rPr>
                <w:rFonts w:cs="Arial"/>
                <w:szCs w:val="22"/>
              </w:rPr>
            </w:pP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rPr>
                <w:rFonts w:cs="Arial"/>
                <w:sz w:val="22"/>
                <w:szCs w:val="22"/>
              </w:rPr>
              <w:t>шт.</w:t>
            </w:r>
          </w:p>
        </w:tc>
        <w:tc>
          <w:tcPr>
            <w:tcW w:w="1417" w:type="dxa"/>
            <w:shd w:val="clear" w:color="auto" w:fill="auto"/>
          </w:tcPr>
          <w:p w:rsidR="00E97FFC" w:rsidRPr="00F953B6" w:rsidRDefault="00E97FFC" w:rsidP="009D3000">
            <w:pPr>
              <w:rPr>
                <w:rFonts w:ascii="Times New Roman" w:hAnsi="Times New Roman"/>
                <w:sz w:val="20"/>
              </w:rPr>
            </w:pPr>
            <w:r w:rsidRPr="00F953B6">
              <w:rPr>
                <w:rFonts w:ascii="Times New Roman" w:hAnsi="Times New Roman"/>
                <w:sz w:val="20"/>
              </w:rPr>
              <w:t>1</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E97FFC" w:rsidRPr="00F953B6" w:rsidRDefault="00E97FFC" w:rsidP="00FF0559">
            <w:pPr>
              <w:keepLines w:val="0"/>
              <w:suppressLineNumbers w:val="0"/>
              <w:tabs>
                <w:tab w:val="clear" w:pos="567"/>
              </w:tabs>
              <w:ind w:firstLine="0"/>
              <w:jc w:val="center"/>
              <w:rPr>
                <w:rFonts w:cs="Arial"/>
                <w:i/>
                <w:iCs/>
                <w:color w:val="000000"/>
                <w:szCs w:val="22"/>
                <w:lang w:val="en-US"/>
              </w:rPr>
            </w:pPr>
          </w:p>
        </w:tc>
      </w:tr>
      <w:tr w:rsidR="00E97FFC" w:rsidRPr="00F953B6"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rPr>
              <w:t>25</w:t>
            </w:r>
            <w:r w:rsidRPr="00F953B6">
              <w:rPr>
                <w:rFonts w:cs="Arial"/>
                <w:b/>
                <w:szCs w:val="24"/>
              </w:rPr>
              <w:t>.4</w:t>
            </w:r>
          </w:p>
        </w:tc>
        <w:tc>
          <w:tcPr>
            <w:tcW w:w="5806" w:type="dxa"/>
            <w:shd w:val="clear" w:color="auto" w:fill="auto"/>
            <w:noWrap/>
          </w:tcPr>
          <w:p w:rsidR="00E97FFC" w:rsidRPr="00F953B6" w:rsidRDefault="00E97FFC" w:rsidP="009D3000">
            <w:pPr>
              <w:ind w:firstLine="34"/>
              <w:rPr>
                <w:rFonts w:cs="Arial"/>
                <w:b/>
                <w:i/>
                <w:szCs w:val="24"/>
              </w:rPr>
            </w:pPr>
          </w:p>
        </w:tc>
        <w:tc>
          <w:tcPr>
            <w:tcW w:w="4542" w:type="dxa"/>
            <w:shd w:val="clear" w:color="auto" w:fill="auto"/>
            <w:noWrap/>
            <w:vAlign w:val="center"/>
          </w:tcPr>
          <w:p w:rsidR="00E97FFC" w:rsidRPr="00F953B6" w:rsidRDefault="00E97FFC" w:rsidP="009D3000">
            <w:pPr>
              <w:pStyle w:val="afffffb"/>
              <w:tabs>
                <w:tab w:val="clear" w:pos="709"/>
              </w:tabs>
              <w:rPr>
                <w:rFonts w:ascii="Arial" w:hAnsi="Arial" w:cs="Arial"/>
                <w:sz w:val="22"/>
                <w:szCs w:val="22"/>
                <w:lang w:val="en-US"/>
              </w:rPr>
            </w:pPr>
            <w:r w:rsidRPr="00F953B6">
              <w:rPr>
                <w:rFonts w:ascii="Arial" w:hAnsi="Arial" w:cs="Arial"/>
                <w:sz w:val="22"/>
                <w:szCs w:val="22"/>
                <w:lang w:val="en-US"/>
              </w:rPr>
              <w:t xml:space="preserve">SP12GB 3x4 DDR3 1333 MHz PC3-10600 rg s/d       </w:t>
            </w:r>
          </w:p>
          <w:p w:rsidR="00E97FFC" w:rsidRPr="00F953B6" w:rsidRDefault="00E97FFC" w:rsidP="009D3000">
            <w:pPr>
              <w:rPr>
                <w:rFonts w:cs="Arial"/>
                <w:szCs w:val="22"/>
                <w:lang w:val="en-US"/>
              </w:rPr>
            </w:pP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rPr>
                <w:rFonts w:cs="Arial"/>
                <w:sz w:val="22"/>
                <w:szCs w:val="22"/>
              </w:rPr>
              <w:t>шт.</w:t>
            </w:r>
          </w:p>
        </w:tc>
        <w:tc>
          <w:tcPr>
            <w:tcW w:w="1417" w:type="dxa"/>
            <w:shd w:val="clear" w:color="auto" w:fill="auto"/>
          </w:tcPr>
          <w:p w:rsidR="00E97FFC" w:rsidRPr="00F953B6" w:rsidRDefault="00E97FFC" w:rsidP="009D3000">
            <w:pPr>
              <w:rPr>
                <w:rFonts w:ascii="Times New Roman" w:hAnsi="Times New Roman"/>
                <w:sz w:val="20"/>
              </w:rPr>
            </w:pPr>
            <w:r w:rsidRPr="00F953B6">
              <w:rPr>
                <w:rFonts w:ascii="Times New Roman" w:hAnsi="Times New Roman"/>
                <w:sz w:val="20"/>
              </w:rPr>
              <w:t>3</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E97FFC" w:rsidRPr="00F953B6" w:rsidRDefault="00E97FFC" w:rsidP="00FF0559">
            <w:pPr>
              <w:keepLines w:val="0"/>
              <w:suppressLineNumbers w:val="0"/>
              <w:tabs>
                <w:tab w:val="clear" w:pos="567"/>
              </w:tabs>
              <w:ind w:firstLine="0"/>
              <w:jc w:val="center"/>
              <w:rPr>
                <w:rFonts w:cs="Arial"/>
                <w:i/>
                <w:iCs/>
                <w:color w:val="000000"/>
                <w:szCs w:val="22"/>
                <w:lang w:val="en-US"/>
              </w:rPr>
            </w:pPr>
          </w:p>
        </w:tc>
      </w:tr>
      <w:tr w:rsidR="00E97FFC" w:rsidRPr="00F953B6"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rPr>
              <w:t>25</w:t>
            </w:r>
            <w:r w:rsidRPr="00F953B6">
              <w:rPr>
                <w:rFonts w:cs="Arial"/>
                <w:b/>
                <w:szCs w:val="24"/>
              </w:rPr>
              <w:t>.5</w:t>
            </w:r>
          </w:p>
        </w:tc>
        <w:tc>
          <w:tcPr>
            <w:tcW w:w="5806" w:type="dxa"/>
            <w:shd w:val="clear" w:color="auto" w:fill="auto"/>
            <w:noWrap/>
          </w:tcPr>
          <w:p w:rsidR="00E97FFC" w:rsidRPr="00F953B6" w:rsidRDefault="00E97FFC" w:rsidP="009D3000">
            <w:pPr>
              <w:ind w:firstLine="34"/>
              <w:rPr>
                <w:rFonts w:cs="Arial"/>
                <w:b/>
                <w:i/>
                <w:szCs w:val="24"/>
                <w:lang w:val="en-US"/>
              </w:rPr>
            </w:pPr>
          </w:p>
        </w:tc>
        <w:tc>
          <w:tcPr>
            <w:tcW w:w="4542" w:type="dxa"/>
            <w:shd w:val="clear" w:color="auto" w:fill="auto"/>
            <w:noWrap/>
            <w:vAlign w:val="center"/>
          </w:tcPr>
          <w:p w:rsidR="00E97FFC" w:rsidRPr="00F953B6" w:rsidRDefault="00E97FFC" w:rsidP="009D3000">
            <w:pPr>
              <w:pStyle w:val="afffffb"/>
              <w:tabs>
                <w:tab w:val="clear" w:pos="709"/>
              </w:tabs>
              <w:rPr>
                <w:rFonts w:ascii="Arial" w:hAnsi="Arial" w:cs="Arial"/>
                <w:sz w:val="22"/>
                <w:szCs w:val="22"/>
                <w:lang w:val="en-US"/>
              </w:rPr>
            </w:pPr>
            <w:r w:rsidRPr="00F953B6">
              <w:rPr>
                <w:rFonts w:ascii="Arial" w:hAnsi="Arial" w:cs="Arial"/>
                <w:sz w:val="22"/>
                <w:szCs w:val="22"/>
                <w:lang w:val="en-US"/>
              </w:rPr>
              <w:t xml:space="preserve">HD SAS  146GB 15K HOT PLUG </w:t>
            </w: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rPr>
                <w:rFonts w:cs="Arial"/>
                <w:sz w:val="22"/>
                <w:szCs w:val="22"/>
              </w:rPr>
              <w:t>шт.</w:t>
            </w:r>
          </w:p>
        </w:tc>
        <w:tc>
          <w:tcPr>
            <w:tcW w:w="1417" w:type="dxa"/>
            <w:shd w:val="clear" w:color="auto" w:fill="auto"/>
          </w:tcPr>
          <w:p w:rsidR="00E97FFC" w:rsidRPr="00F953B6" w:rsidRDefault="00E97FFC" w:rsidP="009D3000">
            <w:pPr>
              <w:rPr>
                <w:rFonts w:ascii="Times New Roman" w:hAnsi="Times New Roman"/>
                <w:sz w:val="20"/>
              </w:rPr>
            </w:pPr>
            <w:r w:rsidRPr="00F953B6">
              <w:rPr>
                <w:rFonts w:ascii="Times New Roman" w:hAnsi="Times New Roman"/>
                <w:sz w:val="20"/>
              </w:rPr>
              <w:t>2</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E97FFC" w:rsidRPr="00F953B6" w:rsidRDefault="00E97FFC" w:rsidP="00FF0559">
            <w:pPr>
              <w:keepLines w:val="0"/>
              <w:suppressLineNumbers w:val="0"/>
              <w:tabs>
                <w:tab w:val="clear" w:pos="567"/>
              </w:tabs>
              <w:ind w:firstLine="0"/>
              <w:jc w:val="center"/>
              <w:rPr>
                <w:rFonts w:cs="Arial"/>
                <w:i/>
                <w:iCs/>
                <w:color w:val="000000"/>
                <w:szCs w:val="22"/>
                <w:lang w:val="en-US"/>
              </w:rPr>
            </w:pPr>
          </w:p>
        </w:tc>
      </w:tr>
      <w:tr w:rsidR="00E97FFC" w:rsidRPr="00F953B6"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rPr>
              <w:t>25</w:t>
            </w:r>
            <w:r w:rsidRPr="00F953B6">
              <w:rPr>
                <w:rFonts w:cs="Arial"/>
                <w:b/>
                <w:szCs w:val="24"/>
              </w:rPr>
              <w:t>.6</w:t>
            </w:r>
          </w:p>
        </w:tc>
        <w:tc>
          <w:tcPr>
            <w:tcW w:w="5806" w:type="dxa"/>
            <w:shd w:val="clear" w:color="auto" w:fill="auto"/>
            <w:noWrap/>
          </w:tcPr>
          <w:p w:rsidR="00E97FFC" w:rsidRPr="00F953B6" w:rsidRDefault="00E97FFC" w:rsidP="009D3000">
            <w:pPr>
              <w:ind w:firstLine="34"/>
              <w:rPr>
                <w:rFonts w:cs="Arial"/>
                <w:b/>
                <w:i/>
                <w:szCs w:val="24"/>
                <w:lang w:val="en-US"/>
              </w:rPr>
            </w:pPr>
          </w:p>
        </w:tc>
        <w:tc>
          <w:tcPr>
            <w:tcW w:w="4542" w:type="dxa"/>
            <w:shd w:val="clear" w:color="auto" w:fill="auto"/>
            <w:noWrap/>
            <w:vAlign w:val="center"/>
          </w:tcPr>
          <w:p w:rsidR="00E97FFC" w:rsidRPr="00F953B6" w:rsidRDefault="00E97FFC" w:rsidP="009D3000">
            <w:pPr>
              <w:ind w:firstLine="0"/>
              <w:rPr>
                <w:rFonts w:cs="Arial"/>
                <w:szCs w:val="22"/>
                <w:lang w:val="en-US"/>
              </w:rPr>
            </w:pPr>
            <w:r w:rsidRPr="00F953B6">
              <w:rPr>
                <w:rFonts w:cs="Arial"/>
                <w:sz w:val="22"/>
                <w:szCs w:val="22"/>
                <w:lang w:val="en-US"/>
              </w:rPr>
              <w:t xml:space="preserve">PY FC Mezz Card 8Gb 2 Port (MC-FC82E)  </w:t>
            </w: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rPr>
                <w:rFonts w:cs="Arial"/>
                <w:sz w:val="22"/>
                <w:szCs w:val="22"/>
              </w:rPr>
              <w:t>шт.</w:t>
            </w:r>
          </w:p>
        </w:tc>
        <w:tc>
          <w:tcPr>
            <w:tcW w:w="1417" w:type="dxa"/>
            <w:shd w:val="clear" w:color="auto" w:fill="auto"/>
          </w:tcPr>
          <w:p w:rsidR="00E97FFC" w:rsidRPr="00F953B6" w:rsidRDefault="00E97FFC" w:rsidP="009D3000">
            <w:pPr>
              <w:rPr>
                <w:rFonts w:ascii="Times New Roman" w:hAnsi="Times New Roman"/>
                <w:sz w:val="20"/>
                <w:lang w:val="en-US"/>
              </w:rPr>
            </w:pP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E97FFC" w:rsidRPr="00F953B6" w:rsidRDefault="00E97FFC" w:rsidP="00FF0559">
            <w:pPr>
              <w:keepLines w:val="0"/>
              <w:suppressLineNumbers w:val="0"/>
              <w:tabs>
                <w:tab w:val="clear" w:pos="567"/>
              </w:tabs>
              <w:ind w:firstLine="0"/>
              <w:jc w:val="center"/>
              <w:rPr>
                <w:rFonts w:cs="Arial"/>
                <w:i/>
                <w:iCs/>
                <w:color w:val="000000"/>
                <w:szCs w:val="22"/>
                <w:lang w:val="en-US"/>
              </w:rPr>
            </w:pPr>
          </w:p>
        </w:tc>
      </w:tr>
      <w:tr w:rsidR="00E97FFC" w:rsidRPr="00F953B6"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lang w:val="en-US"/>
              </w:rPr>
              <w:t>2</w:t>
            </w:r>
            <w:r>
              <w:rPr>
                <w:rFonts w:cs="Arial"/>
                <w:b/>
                <w:szCs w:val="24"/>
              </w:rPr>
              <w:t>6</w:t>
            </w:r>
            <w:r w:rsidRPr="00F953B6">
              <w:rPr>
                <w:rFonts w:cs="Arial"/>
                <w:b/>
                <w:szCs w:val="24"/>
              </w:rPr>
              <w:t>.</w:t>
            </w:r>
          </w:p>
        </w:tc>
        <w:tc>
          <w:tcPr>
            <w:tcW w:w="5806" w:type="dxa"/>
            <w:shd w:val="clear" w:color="auto" w:fill="auto"/>
            <w:noWrap/>
          </w:tcPr>
          <w:p w:rsidR="00E97FFC" w:rsidRPr="00F953B6" w:rsidRDefault="00E97FFC" w:rsidP="009D3000">
            <w:pPr>
              <w:ind w:firstLine="34"/>
              <w:rPr>
                <w:rFonts w:cs="Arial"/>
                <w:b/>
                <w:i/>
                <w:szCs w:val="24"/>
              </w:rPr>
            </w:pPr>
            <w:r w:rsidRPr="00F953B6">
              <w:rPr>
                <w:rFonts w:cs="Arial"/>
                <w:b/>
                <w:i/>
                <w:szCs w:val="24"/>
              </w:rPr>
              <w:t xml:space="preserve">НЖМД для дискового массива </w:t>
            </w:r>
            <w:r w:rsidRPr="00F953B6">
              <w:rPr>
                <w:rFonts w:cs="Arial"/>
                <w:b/>
                <w:i/>
                <w:szCs w:val="24"/>
                <w:lang w:val="en-US"/>
              </w:rPr>
              <w:t>DX</w:t>
            </w:r>
            <w:r w:rsidRPr="00F953B6">
              <w:rPr>
                <w:rFonts w:cs="Arial"/>
                <w:b/>
                <w:i/>
                <w:szCs w:val="24"/>
              </w:rPr>
              <w:t xml:space="preserve">80 </w:t>
            </w:r>
            <w:r w:rsidRPr="00F953B6">
              <w:rPr>
                <w:rFonts w:cs="Arial"/>
                <w:b/>
                <w:i/>
                <w:szCs w:val="24"/>
                <w:lang w:val="en-US"/>
              </w:rPr>
              <w:t>S</w:t>
            </w:r>
            <w:r w:rsidRPr="00F953B6">
              <w:rPr>
                <w:rFonts w:cs="Arial"/>
                <w:b/>
                <w:i/>
                <w:szCs w:val="24"/>
              </w:rPr>
              <w:t xml:space="preserve">2: </w:t>
            </w:r>
          </w:p>
        </w:tc>
        <w:tc>
          <w:tcPr>
            <w:tcW w:w="4542" w:type="dxa"/>
            <w:shd w:val="clear" w:color="auto" w:fill="auto"/>
            <w:noWrap/>
          </w:tcPr>
          <w:p w:rsidR="00E97FFC" w:rsidRPr="00F953B6" w:rsidRDefault="00E97FFC" w:rsidP="009D3000">
            <w:pPr>
              <w:tabs>
                <w:tab w:val="left" w:pos="2805"/>
              </w:tabs>
              <w:ind w:firstLine="0"/>
              <w:rPr>
                <w:rFonts w:cs="Arial"/>
                <w:szCs w:val="22"/>
                <w:lang w:val="en-US"/>
              </w:rPr>
            </w:pPr>
            <w:r w:rsidRPr="00F953B6">
              <w:rPr>
                <w:rFonts w:cs="Arial"/>
                <w:sz w:val="22"/>
                <w:szCs w:val="22"/>
                <w:lang w:val="en-US"/>
              </w:rPr>
              <w:t xml:space="preserve">DX8090 S2 HD NLSAS 1TB 7.2 3.5 x1 </w:t>
            </w: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rPr>
                <w:rFonts w:cs="Arial"/>
                <w:sz w:val="22"/>
                <w:szCs w:val="22"/>
              </w:rPr>
              <w:t>шт.</w:t>
            </w:r>
          </w:p>
        </w:tc>
        <w:tc>
          <w:tcPr>
            <w:tcW w:w="1417" w:type="dxa"/>
            <w:shd w:val="clear" w:color="auto" w:fill="auto"/>
          </w:tcPr>
          <w:p w:rsidR="00E97FFC" w:rsidRPr="00F953B6" w:rsidRDefault="00E97FFC" w:rsidP="009D3000">
            <w:pPr>
              <w:rPr>
                <w:rFonts w:ascii="Times New Roman" w:hAnsi="Times New Roman"/>
                <w:sz w:val="20"/>
              </w:rPr>
            </w:pPr>
            <w:r w:rsidRPr="00F953B6">
              <w:rPr>
                <w:rFonts w:ascii="Times New Roman" w:hAnsi="Times New Roman"/>
                <w:sz w:val="20"/>
              </w:rPr>
              <w:t>2</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E97FFC" w:rsidRPr="00F953B6" w:rsidRDefault="00E97FFC" w:rsidP="00FF0559">
            <w:pPr>
              <w:ind w:firstLine="0"/>
              <w:jc w:val="center"/>
              <w:rPr>
                <w:rFonts w:cs="Arial"/>
                <w:szCs w:val="24"/>
              </w:rPr>
            </w:pPr>
            <w:r w:rsidRPr="00F953B6">
              <w:rPr>
                <w:rFonts w:cs="Arial"/>
                <w:szCs w:val="24"/>
              </w:rPr>
              <w:t>22160,00</w:t>
            </w:r>
          </w:p>
        </w:tc>
      </w:tr>
      <w:tr w:rsidR="00E97FFC" w:rsidRPr="00F953B6"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lang w:val="en-US"/>
              </w:rPr>
              <w:t>2</w:t>
            </w:r>
            <w:r>
              <w:rPr>
                <w:rFonts w:cs="Arial"/>
                <w:b/>
                <w:szCs w:val="24"/>
              </w:rPr>
              <w:t>7</w:t>
            </w:r>
            <w:r w:rsidRPr="00F953B6">
              <w:rPr>
                <w:rFonts w:cs="Arial"/>
                <w:b/>
                <w:szCs w:val="24"/>
              </w:rPr>
              <w:t>.</w:t>
            </w:r>
          </w:p>
        </w:tc>
        <w:tc>
          <w:tcPr>
            <w:tcW w:w="5806" w:type="dxa"/>
            <w:shd w:val="clear" w:color="auto" w:fill="auto"/>
            <w:noWrap/>
          </w:tcPr>
          <w:p w:rsidR="00E97FFC" w:rsidRPr="00F953B6" w:rsidRDefault="00E97FFC" w:rsidP="009D3000">
            <w:pPr>
              <w:pStyle w:val="afffffb"/>
              <w:ind w:firstLine="34"/>
              <w:rPr>
                <w:rFonts w:ascii="Arial" w:hAnsi="Arial" w:cs="Arial"/>
                <w:b/>
                <w:i/>
              </w:rPr>
            </w:pPr>
            <w:r w:rsidRPr="00F953B6">
              <w:rPr>
                <w:rFonts w:ascii="Arial" w:hAnsi="Arial" w:cs="Arial"/>
                <w:b/>
                <w:i/>
              </w:rPr>
              <w:t>НЖМД</w:t>
            </w:r>
            <w:r w:rsidRPr="00F953B6">
              <w:rPr>
                <w:rFonts w:ascii="Arial" w:hAnsi="Arial" w:cs="Arial"/>
                <w:b/>
                <w:i/>
                <w:lang w:val="en-US"/>
              </w:rPr>
              <w:t xml:space="preserve"> </w:t>
            </w:r>
            <w:r w:rsidRPr="00F953B6">
              <w:rPr>
                <w:rFonts w:ascii="Arial" w:hAnsi="Arial" w:cs="Arial"/>
                <w:b/>
                <w:i/>
              </w:rPr>
              <w:t>для</w:t>
            </w:r>
            <w:r w:rsidRPr="00F953B6">
              <w:rPr>
                <w:rFonts w:ascii="Arial" w:hAnsi="Arial" w:cs="Arial"/>
                <w:b/>
                <w:i/>
                <w:lang w:val="en-US"/>
              </w:rPr>
              <w:t xml:space="preserve">  BX920 S2:</w:t>
            </w:r>
          </w:p>
        </w:tc>
        <w:tc>
          <w:tcPr>
            <w:tcW w:w="4542" w:type="dxa"/>
            <w:shd w:val="clear" w:color="auto" w:fill="auto"/>
            <w:noWrap/>
          </w:tcPr>
          <w:p w:rsidR="00E97FFC" w:rsidRPr="00F953B6" w:rsidRDefault="00E97FFC" w:rsidP="009D3000">
            <w:pPr>
              <w:pStyle w:val="afffffb"/>
              <w:rPr>
                <w:rFonts w:ascii="Arial" w:hAnsi="Arial" w:cs="Arial"/>
                <w:sz w:val="22"/>
                <w:szCs w:val="22"/>
                <w:lang w:val="en-US"/>
              </w:rPr>
            </w:pPr>
            <w:r w:rsidRPr="00F953B6">
              <w:rPr>
                <w:rStyle w:val="afffffc"/>
                <w:rFonts w:cs="Arial"/>
                <w:sz w:val="22"/>
                <w:szCs w:val="22"/>
                <w:lang w:val="en-US"/>
              </w:rPr>
              <w:t xml:space="preserve">HD SAS 6G 146GB 15K HOT PL 2.5 EP </w:t>
            </w: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rPr>
                <w:rFonts w:cs="Arial"/>
                <w:sz w:val="22"/>
                <w:szCs w:val="22"/>
              </w:rPr>
              <w:t>шт.</w:t>
            </w:r>
          </w:p>
        </w:tc>
        <w:tc>
          <w:tcPr>
            <w:tcW w:w="1417" w:type="dxa"/>
            <w:shd w:val="clear" w:color="auto" w:fill="auto"/>
          </w:tcPr>
          <w:p w:rsidR="00E97FFC" w:rsidRPr="00F953B6" w:rsidRDefault="00E97FFC" w:rsidP="009D3000">
            <w:pPr>
              <w:rPr>
                <w:rFonts w:ascii="Times New Roman" w:hAnsi="Times New Roman"/>
                <w:sz w:val="20"/>
              </w:rPr>
            </w:pPr>
            <w:r w:rsidRPr="00F953B6">
              <w:rPr>
                <w:rFonts w:ascii="Times New Roman" w:hAnsi="Times New Roman"/>
                <w:sz w:val="20"/>
              </w:rPr>
              <w:t>2</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E97FFC" w:rsidRPr="00F953B6" w:rsidRDefault="00E97FFC" w:rsidP="00FF0559">
            <w:pPr>
              <w:ind w:firstLine="0"/>
              <w:jc w:val="center"/>
              <w:rPr>
                <w:rFonts w:cs="Arial"/>
                <w:szCs w:val="24"/>
              </w:rPr>
            </w:pPr>
            <w:r w:rsidRPr="00F953B6">
              <w:rPr>
                <w:rFonts w:cs="Arial"/>
                <w:szCs w:val="24"/>
              </w:rPr>
              <w:t>24640,00</w:t>
            </w:r>
          </w:p>
        </w:tc>
      </w:tr>
      <w:tr w:rsidR="00E97FFC" w:rsidRPr="00F953B6" w:rsidTr="00A44D12">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lang w:val="en-US"/>
              </w:rPr>
              <w:t>2</w:t>
            </w:r>
            <w:r>
              <w:rPr>
                <w:rFonts w:cs="Arial"/>
                <w:b/>
                <w:szCs w:val="24"/>
              </w:rPr>
              <w:t>8</w:t>
            </w:r>
            <w:r w:rsidRPr="00F953B6">
              <w:rPr>
                <w:rFonts w:cs="Arial"/>
                <w:b/>
                <w:szCs w:val="24"/>
              </w:rPr>
              <w:t>.</w:t>
            </w:r>
          </w:p>
        </w:tc>
        <w:tc>
          <w:tcPr>
            <w:tcW w:w="5806" w:type="dxa"/>
            <w:shd w:val="clear" w:color="auto" w:fill="auto"/>
            <w:noWrap/>
          </w:tcPr>
          <w:p w:rsidR="00E97FFC" w:rsidRPr="00F953B6" w:rsidRDefault="00E97FFC" w:rsidP="009D3000">
            <w:pPr>
              <w:ind w:firstLine="34"/>
              <w:rPr>
                <w:rFonts w:cs="Arial"/>
                <w:b/>
                <w:i/>
                <w:szCs w:val="24"/>
              </w:rPr>
            </w:pPr>
            <w:r w:rsidRPr="00F953B6">
              <w:rPr>
                <w:rFonts w:cs="Arial"/>
                <w:b/>
                <w:i/>
                <w:szCs w:val="24"/>
              </w:rPr>
              <w:t xml:space="preserve">Блок питания для шасси </w:t>
            </w:r>
            <w:r w:rsidRPr="00F953B6">
              <w:rPr>
                <w:rFonts w:cs="Arial"/>
                <w:b/>
                <w:i/>
                <w:szCs w:val="24"/>
                <w:lang w:val="en-US"/>
              </w:rPr>
              <w:t>BX</w:t>
            </w:r>
            <w:r w:rsidRPr="00F953B6">
              <w:rPr>
                <w:rFonts w:cs="Arial"/>
                <w:b/>
                <w:i/>
                <w:szCs w:val="24"/>
              </w:rPr>
              <w:t>900)</w:t>
            </w:r>
          </w:p>
        </w:tc>
        <w:tc>
          <w:tcPr>
            <w:tcW w:w="4542" w:type="dxa"/>
            <w:shd w:val="clear" w:color="auto" w:fill="auto"/>
            <w:noWrap/>
          </w:tcPr>
          <w:p w:rsidR="00E97FFC" w:rsidRPr="00F953B6" w:rsidRDefault="00E97FFC" w:rsidP="009D3000">
            <w:pPr>
              <w:ind w:firstLine="0"/>
              <w:rPr>
                <w:rFonts w:cs="Arial"/>
                <w:szCs w:val="22"/>
                <w:lang w:val="en-US"/>
              </w:rPr>
            </w:pPr>
            <w:r w:rsidRPr="00F953B6">
              <w:rPr>
                <w:rFonts w:cs="Arial"/>
                <w:sz w:val="22"/>
                <w:szCs w:val="22"/>
                <w:lang w:val="en-US"/>
              </w:rPr>
              <w:t>PY BX900 Power Supply Unit 100-240V AC</w:t>
            </w: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rPr>
                <w:rFonts w:cs="Arial"/>
                <w:sz w:val="22"/>
                <w:szCs w:val="22"/>
              </w:rPr>
              <w:t>шт.</w:t>
            </w:r>
          </w:p>
        </w:tc>
        <w:tc>
          <w:tcPr>
            <w:tcW w:w="1417" w:type="dxa"/>
            <w:shd w:val="clear" w:color="auto" w:fill="auto"/>
          </w:tcPr>
          <w:p w:rsidR="00E97FFC" w:rsidRPr="00F953B6" w:rsidRDefault="00E97FFC" w:rsidP="009D3000">
            <w:pPr>
              <w:rPr>
                <w:rFonts w:ascii="Times New Roman" w:hAnsi="Times New Roman"/>
                <w:sz w:val="20"/>
              </w:rPr>
            </w:pPr>
            <w:r w:rsidRPr="00F953B6">
              <w:rPr>
                <w:rFonts w:ascii="Times New Roman" w:hAnsi="Times New Roman"/>
                <w:sz w:val="20"/>
              </w:rPr>
              <w:t>1</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tcPr>
          <w:p w:rsidR="00E97FFC" w:rsidRPr="00F953B6" w:rsidRDefault="00E97FFC" w:rsidP="00FF0559">
            <w:pPr>
              <w:ind w:firstLine="0"/>
              <w:jc w:val="center"/>
              <w:rPr>
                <w:rFonts w:cs="Arial"/>
                <w:szCs w:val="24"/>
              </w:rPr>
            </w:pPr>
            <w:r w:rsidRPr="00F953B6">
              <w:rPr>
                <w:rFonts w:cs="Arial"/>
                <w:szCs w:val="24"/>
              </w:rPr>
              <w:t>36000,00</w:t>
            </w:r>
          </w:p>
        </w:tc>
      </w:tr>
      <w:tr w:rsidR="00E97FFC" w:rsidRPr="00F953B6"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lang w:val="en-US"/>
              </w:rPr>
              <w:t>2</w:t>
            </w:r>
            <w:r>
              <w:rPr>
                <w:rFonts w:cs="Arial"/>
                <w:b/>
                <w:szCs w:val="24"/>
              </w:rPr>
              <w:t>9</w:t>
            </w:r>
            <w:r w:rsidRPr="00F953B6">
              <w:rPr>
                <w:rFonts w:cs="Arial"/>
                <w:b/>
                <w:szCs w:val="24"/>
              </w:rPr>
              <w:t>.</w:t>
            </w:r>
          </w:p>
        </w:tc>
        <w:tc>
          <w:tcPr>
            <w:tcW w:w="5806" w:type="dxa"/>
            <w:shd w:val="clear" w:color="auto" w:fill="auto"/>
            <w:noWrap/>
          </w:tcPr>
          <w:p w:rsidR="00E97FFC" w:rsidRPr="00F953B6" w:rsidRDefault="00E97FFC" w:rsidP="009D3000">
            <w:pPr>
              <w:pStyle w:val="afffffb"/>
              <w:ind w:firstLine="34"/>
              <w:rPr>
                <w:rFonts w:ascii="Arial" w:hAnsi="Arial" w:cs="Arial"/>
                <w:b/>
                <w:i/>
              </w:rPr>
            </w:pPr>
            <w:r w:rsidRPr="00F953B6">
              <w:rPr>
                <w:rFonts w:ascii="Arial" w:hAnsi="Arial" w:cs="Arial"/>
                <w:b/>
                <w:i/>
              </w:rPr>
              <w:t>Блок питания для дискового массива:</w:t>
            </w:r>
          </w:p>
          <w:p w:rsidR="00E97FFC" w:rsidRPr="00F953B6" w:rsidRDefault="00E97FFC" w:rsidP="009D3000">
            <w:pPr>
              <w:ind w:firstLine="34"/>
              <w:rPr>
                <w:rFonts w:cs="Arial"/>
                <w:b/>
                <w:i/>
                <w:szCs w:val="24"/>
              </w:rPr>
            </w:pPr>
          </w:p>
        </w:tc>
        <w:tc>
          <w:tcPr>
            <w:tcW w:w="4542" w:type="dxa"/>
            <w:shd w:val="clear" w:color="auto" w:fill="auto"/>
            <w:noWrap/>
          </w:tcPr>
          <w:p w:rsidR="00E97FFC" w:rsidRPr="00F953B6" w:rsidRDefault="00E97FFC" w:rsidP="009D3000">
            <w:pPr>
              <w:ind w:firstLine="0"/>
              <w:rPr>
                <w:rFonts w:cs="Arial"/>
                <w:szCs w:val="22"/>
                <w:lang w:val="en-US"/>
              </w:rPr>
            </w:pPr>
            <w:r w:rsidRPr="00F953B6">
              <w:rPr>
                <w:rFonts w:cs="Arial"/>
                <w:b/>
                <w:sz w:val="22"/>
                <w:szCs w:val="22"/>
                <w:lang w:val="en-US"/>
              </w:rPr>
              <w:t>DX80/90 S2 POWER SUPPLY UNIT</w:t>
            </w:r>
            <w:r w:rsidRPr="00F953B6">
              <w:rPr>
                <w:rFonts w:cs="Arial"/>
                <w:sz w:val="22"/>
                <w:szCs w:val="22"/>
                <w:lang w:val="en-US"/>
              </w:rPr>
              <w:t xml:space="preserve"> (</w:t>
            </w:r>
            <w:r w:rsidRPr="00F953B6">
              <w:rPr>
                <w:rFonts w:cs="Arial"/>
                <w:sz w:val="22"/>
                <w:szCs w:val="22"/>
              </w:rPr>
              <w:t>арт</w:t>
            </w:r>
            <w:r w:rsidRPr="00F953B6">
              <w:rPr>
                <w:rFonts w:cs="Arial"/>
                <w:sz w:val="22"/>
                <w:szCs w:val="22"/>
                <w:lang w:val="en-US"/>
              </w:rPr>
              <w:t>. FUJ:CA07336-C141)</w:t>
            </w: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rPr>
                <w:rFonts w:cs="Arial"/>
                <w:sz w:val="22"/>
                <w:szCs w:val="22"/>
              </w:rPr>
              <w:t>шт.</w:t>
            </w:r>
          </w:p>
        </w:tc>
        <w:tc>
          <w:tcPr>
            <w:tcW w:w="1417" w:type="dxa"/>
            <w:shd w:val="clear" w:color="auto" w:fill="auto"/>
          </w:tcPr>
          <w:p w:rsidR="00E97FFC" w:rsidRPr="00F953B6" w:rsidRDefault="00E97FFC" w:rsidP="009D3000">
            <w:pPr>
              <w:rPr>
                <w:rFonts w:ascii="Times New Roman" w:hAnsi="Times New Roman"/>
                <w:sz w:val="20"/>
              </w:rPr>
            </w:pPr>
            <w:r w:rsidRPr="00F953B6">
              <w:rPr>
                <w:rFonts w:ascii="Times New Roman" w:hAnsi="Times New Roman"/>
                <w:sz w:val="20"/>
              </w:rPr>
              <w:t>1</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E97FFC" w:rsidRPr="00F953B6" w:rsidRDefault="00E97FFC" w:rsidP="00FF0559">
            <w:pPr>
              <w:ind w:firstLine="0"/>
              <w:jc w:val="center"/>
              <w:rPr>
                <w:rFonts w:cs="Arial"/>
                <w:szCs w:val="24"/>
              </w:rPr>
            </w:pPr>
            <w:r w:rsidRPr="00F953B6">
              <w:rPr>
                <w:rFonts w:cs="Arial"/>
                <w:szCs w:val="24"/>
              </w:rPr>
              <w:t>8625,00</w:t>
            </w:r>
          </w:p>
        </w:tc>
      </w:tr>
      <w:tr w:rsidR="00E97FFC" w:rsidRPr="00026102" w:rsidTr="009D3000">
        <w:tblPrEx>
          <w:tblCellMar>
            <w:left w:w="108" w:type="dxa"/>
            <w:right w:w="108" w:type="dxa"/>
          </w:tblCellMar>
          <w:tblLook w:val="04A0"/>
        </w:tblPrEx>
        <w:trPr>
          <w:trHeight w:val="300"/>
        </w:trPr>
        <w:tc>
          <w:tcPr>
            <w:tcW w:w="992" w:type="dxa"/>
            <w:shd w:val="clear" w:color="auto" w:fill="auto"/>
            <w:noWrap/>
          </w:tcPr>
          <w:p w:rsidR="00E97FFC" w:rsidRPr="00F953B6" w:rsidRDefault="00E97FFC" w:rsidP="00021273">
            <w:pPr>
              <w:keepLines w:val="0"/>
              <w:suppressLineNumbers w:val="0"/>
              <w:tabs>
                <w:tab w:val="clear" w:pos="567"/>
              </w:tabs>
              <w:ind w:firstLine="0"/>
              <w:jc w:val="center"/>
              <w:rPr>
                <w:rFonts w:cs="Arial"/>
                <w:b/>
                <w:szCs w:val="24"/>
              </w:rPr>
            </w:pPr>
            <w:r>
              <w:rPr>
                <w:rFonts w:cs="Arial"/>
                <w:b/>
                <w:szCs w:val="24"/>
              </w:rPr>
              <w:t>30</w:t>
            </w:r>
            <w:r w:rsidRPr="00F953B6">
              <w:rPr>
                <w:rFonts w:cs="Arial"/>
                <w:b/>
                <w:szCs w:val="24"/>
              </w:rPr>
              <w:t>.</w:t>
            </w:r>
          </w:p>
        </w:tc>
        <w:tc>
          <w:tcPr>
            <w:tcW w:w="5806" w:type="dxa"/>
            <w:shd w:val="clear" w:color="auto" w:fill="auto"/>
            <w:noWrap/>
          </w:tcPr>
          <w:p w:rsidR="00E97FFC" w:rsidRPr="00F953B6" w:rsidRDefault="00E97FFC" w:rsidP="009D3000">
            <w:pPr>
              <w:ind w:firstLine="34"/>
              <w:rPr>
                <w:rFonts w:cs="Arial"/>
                <w:b/>
                <w:i/>
                <w:szCs w:val="24"/>
              </w:rPr>
            </w:pPr>
            <w:r w:rsidRPr="00F953B6">
              <w:rPr>
                <w:rFonts w:cs="Arial"/>
                <w:b/>
                <w:i/>
                <w:szCs w:val="24"/>
              </w:rPr>
              <w:t>Видеокарта для технологического АРМ диспетчера</w:t>
            </w:r>
          </w:p>
        </w:tc>
        <w:tc>
          <w:tcPr>
            <w:tcW w:w="4542" w:type="dxa"/>
            <w:shd w:val="clear" w:color="auto" w:fill="auto"/>
            <w:noWrap/>
          </w:tcPr>
          <w:p w:rsidR="00E97FFC" w:rsidRPr="00F953B6" w:rsidRDefault="00E97FFC" w:rsidP="009D3000">
            <w:pPr>
              <w:ind w:firstLine="0"/>
              <w:rPr>
                <w:rFonts w:cs="Arial"/>
                <w:b/>
                <w:szCs w:val="22"/>
                <w:lang w:val="en-US"/>
              </w:rPr>
            </w:pPr>
            <w:r w:rsidRPr="00F953B6">
              <w:rPr>
                <w:rFonts w:cs="Arial"/>
                <w:sz w:val="22"/>
                <w:szCs w:val="22"/>
                <w:lang w:val="en-US"/>
              </w:rPr>
              <w:t>Matrox M9140 LP, PCI-Ex16, 512Mb DDR2, Conn KX-20, Adapters KX-20 to DVI, LP bracket, Ret</w:t>
            </w:r>
          </w:p>
        </w:tc>
        <w:tc>
          <w:tcPr>
            <w:tcW w:w="1985" w:type="dxa"/>
            <w:shd w:val="clear" w:color="auto" w:fill="auto"/>
            <w:noWrap/>
            <w:vAlign w:val="bottom"/>
          </w:tcPr>
          <w:p w:rsidR="00E97FFC" w:rsidRPr="00F953B6" w:rsidRDefault="00E97FFC"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E97FFC" w:rsidRPr="00F953B6" w:rsidRDefault="00E97FFC" w:rsidP="009D3000">
            <w:pPr>
              <w:ind w:firstLine="0"/>
              <w:jc w:val="center"/>
            </w:pPr>
            <w:r w:rsidRPr="00F953B6">
              <w:rPr>
                <w:rFonts w:cs="Arial"/>
                <w:sz w:val="22"/>
                <w:szCs w:val="22"/>
              </w:rPr>
              <w:t>шт.</w:t>
            </w:r>
          </w:p>
        </w:tc>
        <w:tc>
          <w:tcPr>
            <w:tcW w:w="1417" w:type="dxa"/>
            <w:shd w:val="clear" w:color="auto" w:fill="auto"/>
          </w:tcPr>
          <w:p w:rsidR="00E97FFC" w:rsidRPr="00F953B6" w:rsidRDefault="00E97FFC" w:rsidP="009D3000">
            <w:pPr>
              <w:rPr>
                <w:rFonts w:ascii="Times New Roman" w:hAnsi="Times New Roman"/>
                <w:sz w:val="20"/>
              </w:rPr>
            </w:pPr>
            <w:r w:rsidRPr="00F953B6">
              <w:rPr>
                <w:rFonts w:ascii="Times New Roman" w:hAnsi="Times New Roman"/>
                <w:sz w:val="20"/>
              </w:rPr>
              <w:t>1</w:t>
            </w:r>
          </w:p>
        </w:tc>
        <w:tc>
          <w:tcPr>
            <w:tcW w:w="1418" w:type="dxa"/>
            <w:shd w:val="clear" w:color="auto" w:fill="auto"/>
            <w:noWrap/>
            <w:vAlign w:val="bottom"/>
          </w:tcPr>
          <w:p w:rsidR="00E97FFC" w:rsidRPr="00F953B6" w:rsidRDefault="00E97FFC"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E97FFC" w:rsidRPr="00675977" w:rsidRDefault="00E97FFC" w:rsidP="00FF0559">
            <w:pPr>
              <w:ind w:firstLine="0"/>
              <w:jc w:val="center"/>
              <w:rPr>
                <w:rFonts w:cs="Arial"/>
                <w:szCs w:val="24"/>
              </w:rPr>
            </w:pPr>
            <w:r w:rsidRPr="00F953B6">
              <w:rPr>
                <w:rFonts w:cs="Arial"/>
                <w:szCs w:val="24"/>
              </w:rPr>
              <w:t>29500,00</w:t>
            </w:r>
          </w:p>
        </w:tc>
      </w:tr>
    </w:tbl>
    <w:p w:rsidR="00793A28" w:rsidRDefault="00793A28"/>
    <w:sectPr w:rsidR="00793A28" w:rsidSect="00AC729E">
      <w:footerReference w:type="default" r:id="rId7"/>
      <w:pgSz w:w="23814" w:h="16839" w:orient="landscape" w:code="8"/>
      <w:pgMar w:top="1701" w:right="1134" w:bottom="850" w:left="1134" w:header="708" w:footer="708"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BFB" w:rsidRDefault="00B51BFB" w:rsidP="00AC729E">
      <w:r>
        <w:separator/>
      </w:r>
    </w:p>
  </w:endnote>
  <w:endnote w:type="continuationSeparator" w:id="0">
    <w:p w:rsidR="00B51BFB" w:rsidRDefault="00B51BFB" w:rsidP="00AC72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5614"/>
      <w:docPartObj>
        <w:docPartGallery w:val="Page Numbers (Bottom of Page)"/>
        <w:docPartUnique/>
      </w:docPartObj>
    </w:sdtPr>
    <w:sdtContent>
      <w:p w:rsidR="00AC729E" w:rsidRDefault="002E0A4F">
        <w:pPr>
          <w:pStyle w:val="a7"/>
          <w:jc w:val="right"/>
        </w:pPr>
        <w:fldSimple w:instr=" PAGE   \* MERGEFORMAT ">
          <w:r w:rsidR="00D35E5E">
            <w:rPr>
              <w:noProof/>
            </w:rPr>
            <w:t>15</w:t>
          </w:r>
        </w:fldSimple>
      </w:p>
    </w:sdtContent>
  </w:sdt>
  <w:p w:rsidR="00AC729E" w:rsidRDefault="00AC729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BFB" w:rsidRDefault="00B51BFB" w:rsidP="00AC729E">
      <w:r>
        <w:separator/>
      </w:r>
    </w:p>
  </w:footnote>
  <w:footnote w:type="continuationSeparator" w:id="0">
    <w:p w:rsidR="00B51BFB" w:rsidRDefault="00B51BFB" w:rsidP="00AC72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pStyle w:val="a0"/>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07013"/>
    <w:rsid w:val="000C389D"/>
    <w:rsid w:val="000C47FB"/>
    <w:rsid w:val="0014271C"/>
    <w:rsid w:val="0017197C"/>
    <w:rsid w:val="001E6E5A"/>
    <w:rsid w:val="0026507C"/>
    <w:rsid w:val="002D02BA"/>
    <w:rsid w:val="002E0A4F"/>
    <w:rsid w:val="003A0271"/>
    <w:rsid w:val="004355E1"/>
    <w:rsid w:val="004F53BE"/>
    <w:rsid w:val="0054622F"/>
    <w:rsid w:val="005B6D6E"/>
    <w:rsid w:val="005F3C5F"/>
    <w:rsid w:val="00667D17"/>
    <w:rsid w:val="0072272A"/>
    <w:rsid w:val="007421B8"/>
    <w:rsid w:val="00793A28"/>
    <w:rsid w:val="007E4EED"/>
    <w:rsid w:val="00807013"/>
    <w:rsid w:val="008317DE"/>
    <w:rsid w:val="00850B3D"/>
    <w:rsid w:val="00864875"/>
    <w:rsid w:val="00A22ED4"/>
    <w:rsid w:val="00A53DCE"/>
    <w:rsid w:val="00A62C48"/>
    <w:rsid w:val="00A64716"/>
    <w:rsid w:val="00AC729E"/>
    <w:rsid w:val="00B14E83"/>
    <w:rsid w:val="00B51BFB"/>
    <w:rsid w:val="00B55CE4"/>
    <w:rsid w:val="00BC4E03"/>
    <w:rsid w:val="00BC7737"/>
    <w:rsid w:val="00CC29AC"/>
    <w:rsid w:val="00CF1D6C"/>
    <w:rsid w:val="00D35E5E"/>
    <w:rsid w:val="00D55F2D"/>
    <w:rsid w:val="00D9023B"/>
    <w:rsid w:val="00DA0561"/>
    <w:rsid w:val="00DC247C"/>
    <w:rsid w:val="00E1316C"/>
    <w:rsid w:val="00E71900"/>
    <w:rsid w:val="00E92969"/>
    <w:rsid w:val="00E97FFC"/>
    <w:rsid w:val="00EA656E"/>
    <w:rsid w:val="00F06FD3"/>
    <w:rsid w:val="00F26D01"/>
    <w:rsid w:val="00F953B6"/>
    <w:rsid w:val="00FB5716"/>
    <w:rsid w:val="00FB7BDF"/>
    <w:rsid w:val="00FE2952"/>
    <w:rsid w:val="00FF2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spacing w:after="0" w:line="240" w:lineRule="auto"/>
      <w:ind w:firstLine="567"/>
      <w:jc w:val="both"/>
    </w:pPr>
    <w:rPr>
      <w:rFonts w:ascii="Arial" w:eastAsia="Times New Roman" w:hAnsi="Arial" w:cs="Times New Roman"/>
      <w:sz w:val="24"/>
      <w:szCs w:val="20"/>
      <w:lang w:eastAsia="ru-RU"/>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uiPriority w:val="99"/>
    <w:rsid w:val="00807013"/>
    <w:pPr>
      <w:tabs>
        <w:tab w:val="center" w:pos="4153"/>
        <w:tab w:val="right" w:pos="8306"/>
      </w:tabs>
    </w:pPr>
  </w:style>
  <w:style w:type="character" w:customStyle="1" w:styleId="a8">
    <w:name w:val="Нижний колонтитул Знак"/>
    <w:basedOn w:val="a2"/>
    <w:link w:val="a7"/>
    <w:uiPriority w:val="99"/>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26">
    <w:name w:val="toc 2"/>
    <w:basedOn w:val="a1"/>
    <w:next w:val="a1"/>
    <w:semiHidden/>
    <w:rsid w:val="00807013"/>
    <w:pPr>
      <w:keepLines w:val="0"/>
      <w:suppressLineNumbers w:val="0"/>
      <w:tabs>
        <w:tab w:val="clear" w:pos="567"/>
        <w:tab w:val="right" w:leader="dot" w:pos="9639"/>
      </w:tabs>
      <w:ind w:left="284" w:right="1134" w:firstLine="0"/>
      <w:jc w:val="left"/>
    </w:pPr>
    <w:rPr>
      <w:caps/>
      <w:noProof/>
      <w:sz w:val="22"/>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7">
    <w:name w:val="Body Text Indent 2"/>
    <w:basedOn w:val="a1"/>
    <w:link w:val="28"/>
    <w:rsid w:val="00807013"/>
    <w:pPr>
      <w:keepLines w:val="0"/>
      <w:suppressLineNumbers w:val="0"/>
      <w:spacing w:line="300" w:lineRule="exact"/>
      <w:ind w:left="340" w:firstLine="454"/>
    </w:pPr>
    <w:rPr>
      <w:b/>
      <w:sz w:val="22"/>
    </w:rPr>
  </w:style>
  <w:style w:type="character" w:customStyle="1" w:styleId="28">
    <w:name w:val="Основной текст с отступом 2 Знак"/>
    <w:basedOn w:val="a2"/>
    <w:link w:val="27"/>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39">
    <w:name w:val="toc 3"/>
    <w:basedOn w:val="a1"/>
    <w:next w:val="a1"/>
    <w:semiHidden/>
    <w:rsid w:val="00807013"/>
    <w:pPr>
      <w:tabs>
        <w:tab w:val="clear" w:pos="567"/>
        <w:tab w:val="right" w:leader="dot" w:pos="9639"/>
      </w:tabs>
      <w:ind w:left="482" w:right="284" w:firstLine="0"/>
      <w:jc w:val="left"/>
    </w:pPr>
    <w:rPr>
      <w:smallCaps/>
      <w:sz w:val="22"/>
    </w:rPr>
  </w:style>
  <w:style w:type="paragraph" w:styleId="43">
    <w:name w:val="toc 4"/>
    <w:basedOn w:val="ab"/>
    <w:next w:val="a1"/>
    <w:semiHidden/>
    <w:rsid w:val="00807013"/>
    <w:pPr>
      <w:tabs>
        <w:tab w:val="clear" w:pos="567"/>
        <w:tab w:val="right" w:leader="dot" w:pos="9639"/>
      </w:tabs>
      <w:spacing w:line="240" w:lineRule="auto"/>
      <w:ind w:left="720" w:right="1134" w:firstLine="0"/>
      <w:jc w:val="left"/>
    </w:pPr>
    <w:rPr>
      <w:noProof/>
      <w:sz w:val="22"/>
    </w:rPr>
  </w:style>
  <w:style w:type="paragraph" w:styleId="53">
    <w:name w:val="toc 5"/>
    <w:basedOn w:val="a1"/>
    <w:next w:val="a1"/>
    <w:autoRedefine/>
    <w:semiHidden/>
    <w:rsid w:val="00807013"/>
    <w:pPr>
      <w:ind w:left="960"/>
    </w:pPr>
  </w:style>
  <w:style w:type="paragraph" w:styleId="61">
    <w:name w:val="toc 6"/>
    <w:basedOn w:val="a1"/>
    <w:next w:val="a1"/>
    <w:autoRedefine/>
    <w:semiHidden/>
    <w:rsid w:val="00807013"/>
    <w:pPr>
      <w:ind w:left="1200"/>
    </w:pPr>
  </w:style>
  <w:style w:type="paragraph" w:styleId="71">
    <w:name w:val="toc 7"/>
    <w:basedOn w:val="a1"/>
    <w:next w:val="a1"/>
    <w:autoRedefine/>
    <w:semiHidden/>
    <w:rsid w:val="00807013"/>
    <w:pPr>
      <w:ind w:left="1440"/>
    </w:pPr>
  </w:style>
  <w:style w:type="paragraph" w:styleId="81">
    <w:name w:val="toc 8"/>
    <w:basedOn w:val="a1"/>
    <w:next w:val="a1"/>
    <w:semiHidden/>
    <w:rsid w:val="00807013"/>
    <w:pPr>
      <w:tabs>
        <w:tab w:val="clear" w:pos="567"/>
        <w:tab w:val="right" w:leader="dot" w:pos="9639"/>
      </w:tabs>
      <w:ind w:left="284" w:firstLine="1134"/>
      <w:jc w:val="left"/>
    </w:pPr>
    <w:rPr>
      <w:b/>
      <w:caps/>
      <w:sz w:val="22"/>
    </w:rPr>
  </w:style>
  <w:style w:type="paragraph" w:styleId="91">
    <w:name w:val="toc 9"/>
    <w:basedOn w:val="a1"/>
    <w:next w:val="a1"/>
    <w:autoRedefine/>
    <w:semiHidden/>
    <w:rsid w:val="00807013"/>
    <w:pPr>
      <w:ind w:left="1920"/>
    </w:p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9">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spacing w:after="0" w:line="240" w:lineRule="auto"/>
      <w:ind w:left="283" w:hanging="283"/>
    </w:pPr>
    <w:rPr>
      <w:rFonts w:ascii="Arial" w:eastAsia="Times New Roman" w:hAnsi="Arial" w:cs="Times New Roman"/>
      <w:snapToGrid w:val="0"/>
      <w:sz w:val="24"/>
      <w:szCs w:val="20"/>
      <w:lang w:eastAsia="ru-RU"/>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a">
    <w:name w:val="Стиль2"/>
    <w:basedOn w:val="af1"/>
    <w:rsid w:val="00807013"/>
    <w:rPr>
      <w:sz w:val="24"/>
    </w:rPr>
  </w:style>
  <w:style w:type="paragraph" w:customStyle="1" w:styleId="3a">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4">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b">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b">
    <w:name w:val="List Continue 2"/>
    <w:basedOn w:val="a1"/>
    <w:rsid w:val="00807013"/>
    <w:pPr>
      <w:spacing w:after="120" w:line="300" w:lineRule="atLeast"/>
      <w:ind w:left="566"/>
    </w:pPr>
    <w:rPr>
      <w:sz w:val="22"/>
    </w:rPr>
  </w:style>
  <w:style w:type="paragraph" w:styleId="3c">
    <w:name w:val="List Continue 3"/>
    <w:basedOn w:val="a1"/>
    <w:rsid w:val="00807013"/>
    <w:pPr>
      <w:spacing w:after="120" w:line="300" w:lineRule="atLeast"/>
      <w:ind w:left="849"/>
    </w:pPr>
    <w:rPr>
      <w:sz w:val="22"/>
    </w:rPr>
  </w:style>
  <w:style w:type="paragraph" w:styleId="45">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paragraph" w:styleId="aff2">
    <w:name w:val="Document Map"/>
    <w:basedOn w:val="a1"/>
    <w:link w:val="aff3"/>
    <w:semiHidden/>
    <w:rsid w:val="00807013"/>
    <w:pPr>
      <w:keepLines w:val="0"/>
      <w:suppressLineNumbers w:val="0"/>
      <w:shd w:val="clear" w:color="auto" w:fill="000080"/>
      <w:spacing w:line="300" w:lineRule="atLeast"/>
    </w:pPr>
    <w:rPr>
      <w:rFonts w:ascii="Tahoma" w:hAnsi="Tahoma"/>
    </w:rPr>
  </w:style>
  <w:style w:type="character" w:customStyle="1" w:styleId="aff3">
    <w:name w:val="Схема документа Знак"/>
    <w:basedOn w:val="a2"/>
    <w:link w:val="aff2"/>
    <w:semiHidden/>
    <w:rsid w:val="00807013"/>
    <w:rPr>
      <w:rFonts w:ascii="Tahoma" w:eastAsia="Times New Roman" w:hAnsi="Tahoma" w:cs="Times New Roman"/>
      <w:sz w:val="24"/>
      <w:szCs w:val="20"/>
      <w:shd w:val="clear" w:color="auto" w:fill="000080"/>
      <w:lang w:eastAsia="ru-RU"/>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2c">
    <w:name w:val="index 2"/>
    <w:basedOn w:val="a1"/>
    <w:next w:val="a1"/>
    <w:autoRedefine/>
    <w:semiHidden/>
    <w:rsid w:val="00807013"/>
    <w:pPr>
      <w:keepLines w:val="0"/>
      <w:suppressLineNumbers w:val="0"/>
      <w:spacing w:line="300" w:lineRule="exact"/>
      <w:ind w:left="440" w:hanging="220"/>
    </w:pPr>
    <w:rPr>
      <w:sz w:val="22"/>
    </w:rPr>
  </w:style>
  <w:style w:type="paragraph" w:styleId="3d">
    <w:name w:val="index 3"/>
    <w:basedOn w:val="a1"/>
    <w:next w:val="a1"/>
    <w:autoRedefine/>
    <w:semiHidden/>
    <w:rsid w:val="00807013"/>
    <w:pPr>
      <w:keepLines w:val="0"/>
      <w:suppressLineNumbers w:val="0"/>
      <w:spacing w:line="300" w:lineRule="exact"/>
      <w:ind w:left="660" w:hanging="220"/>
    </w:pPr>
    <w:rPr>
      <w:sz w:val="22"/>
    </w:rPr>
  </w:style>
  <w:style w:type="paragraph" w:styleId="46">
    <w:name w:val="index 4"/>
    <w:basedOn w:val="a1"/>
    <w:next w:val="a1"/>
    <w:autoRedefine/>
    <w:semiHidden/>
    <w:rsid w:val="00807013"/>
    <w:pPr>
      <w:keepLines w:val="0"/>
      <w:suppressLineNumbers w:val="0"/>
      <w:spacing w:line="300" w:lineRule="exact"/>
      <w:ind w:left="880" w:hanging="220"/>
    </w:pPr>
    <w:rPr>
      <w:sz w:val="22"/>
    </w:rPr>
  </w:style>
  <w:style w:type="paragraph" w:styleId="54">
    <w:name w:val="index 5"/>
    <w:basedOn w:val="a1"/>
    <w:next w:val="a1"/>
    <w:autoRedefine/>
    <w:semiHidden/>
    <w:rsid w:val="00807013"/>
    <w:pPr>
      <w:keepLines w:val="0"/>
      <w:suppressLineNumbers w:val="0"/>
      <w:spacing w:line="300" w:lineRule="exact"/>
      <w:ind w:left="1100" w:hanging="220"/>
    </w:pPr>
    <w:rPr>
      <w:sz w:val="22"/>
    </w:rPr>
  </w:style>
  <w:style w:type="paragraph" w:styleId="62">
    <w:name w:val="index 6"/>
    <w:basedOn w:val="a1"/>
    <w:next w:val="a1"/>
    <w:autoRedefine/>
    <w:semiHidden/>
    <w:rsid w:val="00807013"/>
    <w:pPr>
      <w:keepLines w:val="0"/>
      <w:suppressLineNumbers w:val="0"/>
      <w:spacing w:line="300" w:lineRule="exact"/>
      <w:ind w:left="1320" w:hanging="220"/>
    </w:pPr>
    <w:rPr>
      <w:sz w:val="22"/>
    </w:rPr>
  </w:style>
  <w:style w:type="paragraph" w:styleId="72">
    <w:name w:val="index 7"/>
    <w:basedOn w:val="a1"/>
    <w:next w:val="a1"/>
    <w:autoRedefine/>
    <w:semiHidden/>
    <w:rsid w:val="00807013"/>
    <w:pPr>
      <w:keepLines w:val="0"/>
      <w:suppressLineNumbers w:val="0"/>
      <w:spacing w:line="300" w:lineRule="exact"/>
      <w:ind w:left="1540" w:hanging="220"/>
    </w:pPr>
    <w:rPr>
      <w:sz w:val="22"/>
    </w:rPr>
  </w:style>
  <w:style w:type="paragraph" w:styleId="82">
    <w:name w:val="index 8"/>
    <w:basedOn w:val="a1"/>
    <w:next w:val="a1"/>
    <w:autoRedefine/>
    <w:semiHidden/>
    <w:rsid w:val="00807013"/>
    <w:pPr>
      <w:keepLines w:val="0"/>
      <w:suppressLineNumbers w:val="0"/>
      <w:spacing w:line="300" w:lineRule="exact"/>
      <w:ind w:left="1760" w:hanging="220"/>
    </w:pPr>
    <w:rPr>
      <w:sz w:val="22"/>
    </w:rPr>
  </w:style>
  <w:style w:type="paragraph" w:styleId="92">
    <w:name w:val="index 9"/>
    <w:basedOn w:val="a1"/>
    <w:next w:val="a1"/>
    <w:autoRedefine/>
    <w:semiHidden/>
    <w:rsid w:val="00807013"/>
    <w:pPr>
      <w:keepLines w:val="0"/>
      <w:suppressLineNumbers w:val="0"/>
      <w:spacing w:line="300" w:lineRule="exact"/>
      <w:ind w:left="1980" w:hanging="220"/>
    </w:pPr>
    <w:rPr>
      <w:sz w:val="22"/>
    </w:rPr>
  </w:style>
  <w:style w:type="paragraph" w:styleId="aff4">
    <w:name w:val="index heading"/>
    <w:basedOn w:val="a1"/>
    <w:next w:val="16"/>
    <w:semiHidden/>
    <w:rsid w:val="00807013"/>
    <w:pPr>
      <w:keepLines w:val="0"/>
      <w:suppressLineNumbers w:val="0"/>
      <w:spacing w:line="300" w:lineRule="exact"/>
    </w:pPr>
    <w:rPr>
      <w:sz w:val="22"/>
    </w:rPr>
  </w:style>
  <w:style w:type="paragraph" w:styleId="aff5">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6">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character" w:styleId="aff7">
    <w:name w:val="annotation reference"/>
    <w:semiHidden/>
    <w:rsid w:val="00807013"/>
    <w:rPr>
      <w:sz w:val="16"/>
    </w:rPr>
  </w:style>
  <w:style w:type="paragraph" w:styleId="aff8">
    <w:name w:val="annotation text"/>
    <w:basedOn w:val="a1"/>
    <w:link w:val="aff9"/>
    <w:semiHidden/>
    <w:rsid w:val="00807013"/>
    <w:pPr>
      <w:keepLines w:val="0"/>
      <w:suppressLineNumbers w:val="0"/>
      <w:spacing w:line="300" w:lineRule="exact"/>
      <w:ind w:left="567" w:firstLine="0"/>
    </w:pPr>
    <w:rPr>
      <w:sz w:val="22"/>
    </w:rPr>
  </w:style>
  <w:style w:type="character" w:customStyle="1" w:styleId="aff9">
    <w:name w:val="Текст примечания Знак"/>
    <w:basedOn w:val="a2"/>
    <w:link w:val="aff8"/>
    <w:semiHidden/>
    <w:rsid w:val="00807013"/>
    <w:rPr>
      <w:rFonts w:ascii="Arial" w:eastAsia="Times New Roman" w:hAnsi="Arial" w:cs="Times New Roman"/>
      <w:szCs w:val="20"/>
      <w:lang w:eastAsia="ru-RU"/>
    </w:rPr>
  </w:style>
  <w:style w:type="paragraph" w:customStyle="1" w:styleId="Iauiue">
    <w:name w:val="Iau?iue"/>
    <w:rsid w:val="00807013"/>
    <w:pPr>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807013"/>
    <w:pPr>
      <w:keepNext/>
      <w:jc w:val="center"/>
    </w:pPr>
    <w:rPr>
      <w:sz w:val="24"/>
      <w:lang w:val="ru-RU"/>
    </w:rPr>
  </w:style>
  <w:style w:type="character" w:customStyle="1" w:styleId="affa">
    <w:name w:val="Ãèïåðññûëêà"/>
    <w:rsid w:val="00807013"/>
    <w:rPr>
      <w:color w:val="0000FF"/>
      <w:u w:val="single"/>
    </w:rPr>
  </w:style>
  <w:style w:type="paragraph" w:styleId="affb">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spacing w:after="0" w:line="240" w:lineRule="auto"/>
      <w:ind w:firstLine="567"/>
      <w:jc w:val="both"/>
    </w:pPr>
    <w:rPr>
      <w:rFonts w:ascii="Arial" w:eastAsia="Times New Roman" w:hAnsi="Arial" w:cs="Times New Roman"/>
      <w:szCs w:val="20"/>
      <w:lang w:eastAsia="ru-RU"/>
    </w:rPr>
  </w:style>
  <w:style w:type="paragraph" w:styleId="affc">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d">
    <w:name w:val="Strong"/>
    <w:qFormat/>
    <w:rsid w:val="00807013"/>
    <w:rPr>
      <w:b/>
    </w:rPr>
  </w:style>
  <w:style w:type="paragraph" w:customStyle="1" w:styleId="Pages">
    <w:name w:val="Pages"/>
    <w:basedOn w:val="a1"/>
    <w:rsid w:val="00807013"/>
    <w:pPr>
      <w:jc w:val="right"/>
    </w:pPr>
    <w:rPr>
      <w:b/>
      <w:bCs/>
    </w:rPr>
  </w:style>
  <w:style w:type="paragraph" w:customStyle="1" w:styleId="affe">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f">
    <w:name w:val="Раздел (ненумерованный)"/>
    <w:basedOn w:val="afff0"/>
    <w:rsid w:val="00807013"/>
    <w:pPr>
      <w:numPr>
        <w:numId w:val="0"/>
      </w:numPr>
      <w:tabs>
        <w:tab w:val="num" w:pos="360"/>
      </w:tabs>
      <w:ind w:left="360" w:hanging="360"/>
    </w:pPr>
    <w:rPr>
      <w:noProof/>
    </w:rPr>
  </w:style>
  <w:style w:type="paragraph" w:customStyle="1" w:styleId="afff0">
    <w:name w:val="Раздел"/>
    <w:basedOn w:val="10"/>
    <w:next w:val="ab"/>
    <w:rsid w:val="00807013"/>
    <w:pPr>
      <w:tabs>
        <w:tab w:val="clear" w:pos="1077"/>
      </w:tabs>
      <w:ind w:left="284"/>
    </w:pPr>
  </w:style>
  <w:style w:type="paragraph" w:styleId="afff1">
    <w:name w:val="footnote text"/>
    <w:basedOn w:val="a1"/>
    <w:link w:val="afff2"/>
    <w:semiHidden/>
    <w:rsid w:val="00807013"/>
    <w:pPr>
      <w:ind w:left="567" w:firstLine="0"/>
      <w:jc w:val="left"/>
    </w:pPr>
    <w:rPr>
      <w:sz w:val="20"/>
    </w:rPr>
  </w:style>
  <w:style w:type="character" w:customStyle="1" w:styleId="afff2">
    <w:name w:val="Текст сноски Знак"/>
    <w:basedOn w:val="a2"/>
    <w:link w:val="afff1"/>
    <w:semiHidden/>
    <w:rsid w:val="00807013"/>
    <w:rPr>
      <w:rFonts w:ascii="Arial" w:eastAsia="Times New Roman" w:hAnsi="Arial" w:cs="Times New Roman"/>
      <w:sz w:val="20"/>
      <w:szCs w:val="20"/>
      <w:lang w:eastAsia="ru-RU"/>
    </w:rPr>
  </w:style>
  <w:style w:type="character" w:styleId="afff3">
    <w:name w:val="footnote reference"/>
    <w:semiHidden/>
    <w:rsid w:val="00807013"/>
    <w:rPr>
      <w:vertAlign w:val="superscript"/>
    </w:rPr>
  </w:style>
  <w:style w:type="paragraph" w:customStyle="1" w:styleId="afff4">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5">
    <w:name w:val="ЕСКД"/>
    <w:basedOn w:val="a1"/>
    <w:rsid w:val="00807013"/>
    <w:pPr>
      <w:keepLines w:val="0"/>
      <w:suppressLineNumbers w:val="0"/>
      <w:tabs>
        <w:tab w:val="clear" w:pos="567"/>
      </w:tabs>
      <w:spacing w:line="300" w:lineRule="exact"/>
      <w:ind w:firstLine="709"/>
    </w:pPr>
  </w:style>
  <w:style w:type="paragraph" w:customStyle="1" w:styleId="afff6">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7">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Header">
    <w:name w:val="Header"/>
    <w:rsid w:val="00807013"/>
    <w:rPr>
      <w:rFonts w:ascii="Arial" w:hAnsi="Arial"/>
      <w:b/>
      <w:bCs/>
      <w:sz w:val="24"/>
      <w:szCs w:val="24"/>
    </w:rPr>
  </w:style>
  <w:style w:type="paragraph" w:customStyle="1" w:styleId="afff8">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9">
    <w:name w:val="курсив"/>
    <w:basedOn w:val="Formulae"/>
    <w:rsid w:val="00807013"/>
    <w:rPr>
      <w:i/>
      <w:iCs/>
    </w:rPr>
  </w:style>
  <w:style w:type="character" w:customStyle="1" w:styleId="afffa">
    <w:name w:val="курсив Знак"/>
    <w:rsid w:val="00807013"/>
    <w:rPr>
      <w:rFonts w:ascii="Arial" w:hAnsi="Arial"/>
      <w:i/>
      <w:iCs/>
      <w:sz w:val="24"/>
      <w:szCs w:val="24"/>
      <w:lang w:val="en-US" w:eastAsia="ru-RU" w:bidi="ar-SA"/>
    </w:rPr>
  </w:style>
  <w:style w:type="paragraph" w:customStyle="1" w:styleId="afffb">
    <w:name w:val="Примечание"/>
    <w:basedOn w:val="ab"/>
    <w:rsid w:val="00807013"/>
    <w:pPr>
      <w:tabs>
        <w:tab w:val="clear" w:pos="567"/>
      </w:tabs>
      <w:ind w:left="284" w:firstLine="0"/>
      <w:jc w:val="left"/>
    </w:pPr>
    <w:rPr>
      <w:bCs/>
      <w:i/>
      <w:iCs/>
    </w:rPr>
  </w:style>
  <w:style w:type="character" w:customStyle="1" w:styleId="afffc">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d">
    <w:name w:val="Body Text First Indent"/>
    <w:basedOn w:val="ab"/>
    <w:link w:val="afffe"/>
    <w:rsid w:val="00807013"/>
    <w:pPr>
      <w:tabs>
        <w:tab w:val="clear" w:pos="567"/>
      </w:tabs>
      <w:spacing w:after="120" w:line="240" w:lineRule="auto"/>
      <w:ind w:left="284" w:firstLine="210"/>
      <w:jc w:val="left"/>
    </w:pPr>
    <w:rPr>
      <w:snapToGrid/>
    </w:rPr>
  </w:style>
  <w:style w:type="character" w:customStyle="1" w:styleId="afffe">
    <w:name w:val="Красная строка Знак"/>
    <w:basedOn w:val="ac"/>
    <w:link w:val="afffd"/>
    <w:rsid w:val="00807013"/>
  </w:style>
  <w:style w:type="paragraph" w:customStyle="1" w:styleId="affff">
    <w:name w:val="Основной текст. Пункт."/>
    <w:basedOn w:val="ab"/>
    <w:next w:val="ab"/>
    <w:rsid w:val="00807013"/>
    <w:pPr>
      <w:tabs>
        <w:tab w:val="clear" w:pos="567"/>
      </w:tabs>
      <w:ind w:left="567" w:hanging="283"/>
      <w:jc w:val="left"/>
    </w:pPr>
  </w:style>
  <w:style w:type="character" w:customStyle="1" w:styleId="affff0">
    <w:name w:val="Основной текст. Пункт. Знак"/>
    <w:basedOn w:val="ac"/>
    <w:rsid w:val="00807013"/>
    <w:rPr>
      <w:snapToGrid w:val="0"/>
      <w:lang w:val="ru-RU" w:bidi="ar-SA"/>
    </w:rPr>
  </w:style>
  <w:style w:type="paragraph" w:customStyle="1" w:styleId="TableNumerationspecial">
    <w:name w:val="Table Numeration special"/>
    <w:rsid w:val="00807013"/>
    <w:pPr>
      <w:spacing w:after="0" w:line="240" w:lineRule="auto"/>
      <w:ind w:left="284"/>
    </w:pPr>
    <w:rPr>
      <w:rFonts w:ascii="Arial" w:eastAsia="Times New Roman" w:hAnsi="Arial" w:cs="Times New Roman"/>
      <w:bCs/>
      <w:snapToGrid w:val="0"/>
      <w:sz w:val="20"/>
      <w:szCs w:val="20"/>
      <w:lang w:eastAsia="ru-RU"/>
    </w:rPr>
  </w:style>
  <w:style w:type="paragraph" w:customStyle="1" w:styleId="affff1">
    <w:name w:val="Основной текст. Подпункт."/>
    <w:basedOn w:val="affff"/>
    <w:rsid w:val="00807013"/>
    <w:pPr>
      <w:tabs>
        <w:tab w:val="num" w:pos="360"/>
        <w:tab w:val="num" w:pos="927"/>
      </w:tabs>
    </w:pPr>
  </w:style>
  <w:style w:type="paragraph" w:customStyle="1" w:styleId="affff2">
    <w:name w:val="Глава"/>
    <w:basedOn w:val="21"/>
    <w:next w:val="ab"/>
    <w:rsid w:val="00807013"/>
    <w:pPr>
      <w:tabs>
        <w:tab w:val="clear" w:pos="1247"/>
      </w:tabs>
      <w:ind w:left="284"/>
    </w:pPr>
  </w:style>
  <w:style w:type="paragraph" w:customStyle="1" w:styleId="affff3">
    <w:name w:val="Параграф"/>
    <w:basedOn w:val="32"/>
    <w:next w:val="ab"/>
    <w:rsid w:val="00807013"/>
    <w:pPr>
      <w:tabs>
        <w:tab w:val="clear" w:pos="1287"/>
      </w:tabs>
      <w:ind w:left="284"/>
    </w:pPr>
    <w:rPr>
      <w:b/>
    </w:rPr>
  </w:style>
  <w:style w:type="paragraph" w:customStyle="1" w:styleId="affff4">
    <w:name w:val="Статья"/>
    <w:basedOn w:val="41"/>
    <w:next w:val="ab"/>
    <w:rsid w:val="00807013"/>
    <w:pPr>
      <w:tabs>
        <w:tab w:val="clear" w:pos="567"/>
        <w:tab w:val="clear" w:pos="1418"/>
      </w:tabs>
      <w:ind w:left="284"/>
    </w:pPr>
    <w:rPr>
      <w:caps/>
      <w:smallCaps w:val="0"/>
      <w:szCs w:val="24"/>
    </w:rPr>
  </w:style>
  <w:style w:type="paragraph" w:customStyle="1" w:styleId="affff5">
    <w:name w:val="Таблица. Пункт"/>
    <w:rsid w:val="00807013"/>
    <w:pPr>
      <w:spacing w:after="0" w:line="240" w:lineRule="auto"/>
      <w:ind w:left="284"/>
    </w:pPr>
    <w:rPr>
      <w:rFonts w:ascii="Arial" w:eastAsia="Times New Roman" w:hAnsi="Arial" w:cs="Times New Roman"/>
      <w:snapToGrid w:val="0"/>
      <w:sz w:val="20"/>
      <w:szCs w:val="20"/>
      <w:lang w:eastAsia="ru-RU"/>
    </w:rPr>
  </w:style>
  <w:style w:type="paragraph" w:customStyle="1" w:styleId="affff6">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7">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8">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9">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a">
    <w:name w:val="Основной текст. Подстрочный."/>
    <w:basedOn w:val="affffb"/>
    <w:rsid w:val="00807013"/>
    <w:pPr>
      <w:ind w:left="568" w:hanging="284"/>
    </w:pPr>
    <w:rPr>
      <w:vertAlign w:val="subscript"/>
      <w:lang w:val="en-US"/>
    </w:rPr>
  </w:style>
  <w:style w:type="paragraph" w:customStyle="1" w:styleId="affffb">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c">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d">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e">
    <w:name w:val="Глава (внутри ненумерованного раздела))"/>
    <w:basedOn w:val="affff2"/>
    <w:rsid w:val="00807013"/>
    <w:pPr>
      <w:numPr>
        <w:ilvl w:val="0"/>
        <w:numId w:val="0"/>
      </w:numPr>
      <w:tabs>
        <w:tab w:val="num" w:pos="720"/>
      </w:tabs>
      <w:ind w:left="720" w:hanging="360"/>
    </w:pPr>
  </w:style>
  <w:style w:type="paragraph" w:customStyle="1" w:styleId="afffff">
    <w:name w:val="Осн. текст"/>
    <w:basedOn w:val="ab"/>
    <w:rsid w:val="00807013"/>
    <w:pPr>
      <w:tabs>
        <w:tab w:val="clear" w:pos="567"/>
      </w:tabs>
      <w:ind w:left="284" w:firstLine="0"/>
      <w:jc w:val="left"/>
    </w:pPr>
  </w:style>
  <w:style w:type="character" w:customStyle="1" w:styleId="afffff0">
    <w:name w:val="Осн. текст Знак"/>
    <w:basedOn w:val="ac"/>
    <w:rsid w:val="00807013"/>
    <w:rPr>
      <w:snapToGrid w:val="0"/>
      <w:lang w:val="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f1">
    <w:name w:val="Знак Знак"/>
    <w:rsid w:val="00807013"/>
    <w:rPr>
      <w:rFonts w:ascii="Arial" w:hAnsi="Arial"/>
      <w:b/>
      <w:caps/>
      <w:kern w:val="28"/>
      <w:sz w:val="28"/>
      <w:lang w:val="ru-RU" w:eastAsia="ru-RU" w:bidi="ar-SA"/>
    </w:rPr>
  </w:style>
  <w:style w:type="character" w:customStyle="1" w:styleId="afffff2">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3">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4">
    <w:name w:val="Раздел Знак"/>
    <w:basedOn w:val="afffff1"/>
    <w:rsid w:val="00807013"/>
  </w:style>
  <w:style w:type="paragraph" w:styleId="afffff5">
    <w:name w:val="TOC Heading"/>
    <w:basedOn w:val="10"/>
    <w:next w:val="a1"/>
    <w:uiPriority w:val="39"/>
    <w:semiHidden/>
    <w:unhideWhenUsed/>
    <w:qFormat/>
    <w:rsid w:val="00807013"/>
    <w:pPr>
      <w:numPr>
        <w:numId w:val="0"/>
      </w:numPr>
      <w:tabs>
        <w:tab w:val="clear" w:pos="1077"/>
        <w:tab w:val="left" w:pos="567"/>
      </w:tabs>
      <w:spacing w:line="240" w:lineRule="auto"/>
      <w:ind w:firstLine="567"/>
      <w:jc w:val="both"/>
      <w:outlineLvl w:val="9"/>
    </w:pPr>
    <w:rPr>
      <w:rFonts w:ascii="Cambria" w:hAnsi="Cambria"/>
      <w:bCs/>
      <w:caps w:val="0"/>
      <w:kern w:val="32"/>
      <w:sz w:val="32"/>
      <w:szCs w:val="32"/>
    </w:rPr>
  </w:style>
  <w:style w:type="paragraph" w:styleId="afffff6">
    <w:name w:val="Balloon Text"/>
    <w:basedOn w:val="a1"/>
    <w:link w:val="afffff7"/>
    <w:rsid w:val="00807013"/>
    <w:rPr>
      <w:rFonts w:ascii="Tahoma" w:hAnsi="Tahoma" w:cs="Tahoma"/>
      <w:sz w:val="16"/>
      <w:szCs w:val="16"/>
    </w:rPr>
  </w:style>
  <w:style w:type="character" w:customStyle="1" w:styleId="afffff7">
    <w:name w:val="Текст выноски Знак"/>
    <w:basedOn w:val="a2"/>
    <w:link w:val="afffff6"/>
    <w:rsid w:val="00807013"/>
    <w:rPr>
      <w:rFonts w:ascii="Tahoma" w:eastAsia="Times New Roman" w:hAnsi="Tahoma" w:cs="Tahoma"/>
      <w:sz w:val="16"/>
      <w:szCs w:val="16"/>
      <w:lang w:eastAsia="ru-RU"/>
    </w:rPr>
  </w:style>
  <w:style w:type="paragraph" w:styleId="afffff8">
    <w:name w:val="annotation subject"/>
    <w:basedOn w:val="aff8"/>
    <w:next w:val="aff8"/>
    <w:link w:val="afffff9"/>
    <w:rsid w:val="00807013"/>
    <w:pPr>
      <w:keepLines/>
      <w:suppressLineNumbers/>
      <w:spacing w:line="240" w:lineRule="auto"/>
      <w:ind w:left="0" w:firstLine="567"/>
    </w:pPr>
    <w:rPr>
      <w:b/>
      <w:bCs/>
      <w:sz w:val="20"/>
    </w:rPr>
  </w:style>
  <w:style w:type="character" w:customStyle="1" w:styleId="afffff9">
    <w:name w:val="Тема примечания Знак"/>
    <w:basedOn w:val="aff9"/>
    <w:link w:val="afffff8"/>
    <w:rsid w:val="00807013"/>
    <w:rPr>
      <w:b/>
      <w:bCs/>
      <w:sz w:val="20"/>
    </w:rPr>
  </w:style>
  <w:style w:type="paragraph" w:styleId="afffffa">
    <w:name w:val="Revision"/>
    <w:hidden/>
    <w:uiPriority w:val="99"/>
    <w:semiHidden/>
    <w:rsid w:val="00807013"/>
    <w:pPr>
      <w:spacing w:after="0" w:line="240" w:lineRule="auto"/>
    </w:pPr>
    <w:rPr>
      <w:rFonts w:ascii="Arial" w:eastAsia="Times New Roman" w:hAnsi="Arial" w:cs="Times New Roman"/>
      <w:sz w:val="24"/>
      <w:szCs w:val="20"/>
      <w:lang w:eastAsia="ru-RU"/>
    </w:rPr>
  </w:style>
  <w:style w:type="paragraph" w:customStyle="1" w:styleId="afffffb">
    <w:name w:val="Базовый"/>
    <w:rsid w:val="00807013"/>
    <w:pPr>
      <w:widowControl w:val="0"/>
      <w:tabs>
        <w:tab w:val="left" w:pos="709"/>
      </w:tabs>
      <w:suppressAutoHyphens/>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c">
    <w:name w:val="Выделение жирным"/>
    <w:rsid w:val="00807013"/>
    <w:rPr>
      <w:b/>
      <w:bCs/>
    </w:rPr>
  </w:style>
</w:styles>
</file>

<file path=word/webSettings.xml><?xml version="1.0" encoding="utf-8"?>
<w:webSettings xmlns:r="http://schemas.openxmlformats.org/officeDocument/2006/relationships" xmlns:w="http://schemas.openxmlformats.org/wordprocessingml/2006/main">
  <w:divs>
    <w:div w:id="49236071">
      <w:bodyDiv w:val="1"/>
      <w:marLeft w:val="0"/>
      <w:marRight w:val="0"/>
      <w:marTop w:val="0"/>
      <w:marBottom w:val="0"/>
      <w:divBdr>
        <w:top w:val="none" w:sz="0" w:space="0" w:color="auto"/>
        <w:left w:val="none" w:sz="0" w:space="0" w:color="auto"/>
        <w:bottom w:val="none" w:sz="0" w:space="0" w:color="auto"/>
        <w:right w:val="none" w:sz="0" w:space="0" w:color="auto"/>
      </w:divBdr>
    </w:div>
    <w:div w:id="1382436237">
      <w:bodyDiv w:val="1"/>
      <w:marLeft w:val="0"/>
      <w:marRight w:val="0"/>
      <w:marTop w:val="0"/>
      <w:marBottom w:val="0"/>
      <w:divBdr>
        <w:top w:val="none" w:sz="0" w:space="0" w:color="auto"/>
        <w:left w:val="none" w:sz="0" w:space="0" w:color="auto"/>
        <w:bottom w:val="none" w:sz="0" w:space="0" w:color="auto"/>
        <w:right w:val="none" w:sz="0" w:space="0" w:color="auto"/>
      </w:divBdr>
    </w:div>
    <w:div w:id="1519588520">
      <w:bodyDiv w:val="1"/>
      <w:marLeft w:val="0"/>
      <w:marRight w:val="0"/>
      <w:marTop w:val="0"/>
      <w:marBottom w:val="0"/>
      <w:divBdr>
        <w:top w:val="none" w:sz="0" w:space="0" w:color="auto"/>
        <w:left w:val="none" w:sz="0" w:space="0" w:color="auto"/>
        <w:bottom w:val="none" w:sz="0" w:space="0" w:color="auto"/>
        <w:right w:val="none" w:sz="0" w:space="0" w:color="auto"/>
      </w:divBdr>
    </w:div>
    <w:div w:id="1804885108">
      <w:bodyDiv w:val="1"/>
      <w:marLeft w:val="0"/>
      <w:marRight w:val="0"/>
      <w:marTop w:val="0"/>
      <w:marBottom w:val="0"/>
      <w:divBdr>
        <w:top w:val="none" w:sz="0" w:space="0" w:color="auto"/>
        <w:left w:val="none" w:sz="0" w:space="0" w:color="auto"/>
        <w:bottom w:val="none" w:sz="0" w:space="0" w:color="auto"/>
        <w:right w:val="none" w:sz="0" w:space="0" w:color="auto"/>
      </w:divBdr>
    </w:div>
    <w:div w:id="206733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1200</Words>
  <Characters>6843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Титов</cp:lastModifiedBy>
  <cp:revision>2</cp:revision>
  <dcterms:created xsi:type="dcterms:W3CDTF">2012-04-03T06:32:00Z</dcterms:created>
  <dcterms:modified xsi:type="dcterms:W3CDTF">2012-04-03T06:32:00Z</dcterms:modified>
</cp:coreProperties>
</file>